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F7184" w14:textId="5A9DCF7E" w:rsidR="00462132" w:rsidRDefault="00723B0F" w:rsidP="0086710B">
      <w:pPr>
        <w:pStyle w:val="Heading1"/>
        <w:jc w:val="center"/>
        <w:rPr>
          <w:b/>
          <w:bCs/>
        </w:rPr>
      </w:pPr>
      <w:r>
        <w:rPr>
          <w:b/>
          <w:bCs/>
        </w:rPr>
        <w:t>Empathy Map</w:t>
      </w:r>
      <w:r w:rsidR="00217A3D" w:rsidRPr="00762FBA">
        <w:rPr>
          <w:b/>
          <w:bCs/>
        </w:rPr>
        <w:t xml:space="preserve"> Worksheet</w:t>
      </w:r>
    </w:p>
    <w:p w14:paraId="732DEC10" w14:textId="77777777" w:rsidR="00A353DC" w:rsidRPr="00A353DC" w:rsidRDefault="00A353DC" w:rsidP="00A353DC"/>
    <w:p w14:paraId="60A4D82F" w14:textId="78BF2649" w:rsidR="000B7136" w:rsidRDefault="00F1748B" w:rsidP="00FD27B4">
      <w:pP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5CF9B" wp14:editId="6C5F7702">
                <wp:simplePos x="0" y="0"/>
                <wp:positionH relativeFrom="column">
                  <wp:posOffset>373380</wp:posOffset>
                </wp:positionH>
                <wp:positionV relativeFrom="paragraph">
                  <wp:posOffset>533400</wp:posOffset>
                </wp:positionV>
                <wp:extent cx="8107680" cy="899160"/>
                <wp:effectExtent l="0" t="0" r="26670" b="1524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7680" cy="899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BDE888" w14:textId="33779B33" w:rsidR="006C568C" w:rsidRPr="006C568C" w:rsidRDefault="006C568C" w:rsidP="006C568C">
                            <w:pPr>
                              <w:rPr>
                                <w:i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568C">
                              <w:rPr>
                                <w:i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 </w:t>
                            </w:r>
                            <w:r w:rsidRPr="006C568C">
                              <w:rPr>
                                <w:b/>
                                <w:bCs/>
                                <w:i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empathy map</w:t>
                            </w:r>
                            <w:r w:rsidRPr="006C568C">
                              <w:rPr>
                                <w:i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is a tool that can help you better understand the emotional and human context of a situation and gain insight into the needs, motivations, experiences, and expectations of a person or group of people. In empathy mapping, this is called the “persona.”</w:t>
                            </w:r>
                          </w:p>
                          <w:p w14:paraId="318E6DD1" w14:textId="77777777" w:rsidR="006C568C" w:rsidRPr="00F35898" w:rsidRDefault="006C568C" w:rsidP="006C568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5CF9B" id="Rectangle 2" o:spid="_x0000_s1026" style="position:absolute;margin-left:29.4pt;margin-top:42pt;width:638.4pt;height:7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" fillcolor="#ededed [662]" strokecolor="#44546a [3215]" strokeweight="1pt">
                <v:textbox>
                  <w:txbxContent>
                    <w:p w14:paraId="15BDE888" w14:textId="33779B33" w:rsidR="006C568C" w:rsidRPr="006C568C" w:rsidRDefault="006C568C" w:rsidP="006C568C">
                      <w:pPr>
                        <w:rPr>
                          <w:i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568C">
                        <w:rPr>
                          <w:i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 </w:t>
                      </w:r>
                      <w:r w:rsidRPr="006C568C">
                        <w:rPr>
                          <w:b/>
                          <w:bCs/>
                          <w:i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empathy map</w:t>
                      </w:r>
                      <w:r w:rsidRPr="006C568C">
                        <w:rPr>
                          <w:i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is a tool that can help you better understand the emotional and human context of a situation and gain insight into the needs, motivations, experiences, and expectations of a person or group of people. In empathy mapping, this is called the “persona.”</w:t>
                      </w:r>
                    </w:p>
                    <w:p w14:paraId="318E6DD1" w14:textId="77777777" w:rsidR="006C568C" w:rsidRPr="00F35898" w:rsidRDefault="006C568C" w:rsidP="006C568C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F18DA" w:rsidRPr="00217A3D">
        <w:rPr>
          <w:b/>
          <w:bCs/>
          <w:i/>
        </w:rPr>
        <w:t>Instructions</w:t>
      </w:r>
      <w:r w:rsidR="00DF18DA" w:rsidRPr="00DF18DA">
        <w:rPr>
          <w:i/>
        </w:rPr>
        <w:t xml:space="preserve">: Use the following </w:t>
      </w:r>
      <w:r w:rsidR="00723B0F">
        <w:rPr>
          <w:i/>
        </w:rPr>
        <w:t xml:space="preserve">to guide your group through conducting an empathy map. </w:t>
      </w:r>
      <w:r w:rsidR="001F459F">
        <w:rPr>
          <w:i/>
        </w:rPr>
        <w:br/>
      </w:r>
      <w:r w:rsidR="00FD27B4">
        <w:rPr>
          <w:b/>
          <w:bCs/>
          <w:i/>
        </w:rPr>
        <w:t>Materials</w:t>
      </w:r>
      <w:r w:rsidR="00FD27B4">
        <w:rPr>
          <w:i/>
        </w:rPr>
        <w:t xml:space="preserve">: </w:t>
      </w:r>
      <w:r w:rsidR="00FD27B4" w:rsidRPr="000A2A20">
        <w:rPr>
          <w:i/>
        </w:rPr>
        <w:t>S</w:t>
      </w:r>
      <w:r w:rsidR="00FD27B4" w:rsidRPr="000B7136">
        <w:rPr>
          <w:i/>
        </w:rPr>
        <w:t>ticky notes or cards, a large piece of flipchart paper, and marking pens.</w:t>
      </w:r>
      <w:r w:rsidR="00FD27B4" w:rsidRPr="000B7136">
        <w:rPr>
          <w:iCs/>
        </w:rPr>
        <w:t xml:space="preserve"> </w:t>
      </w:r>
    </w:p>
    <w:p w14:paraId="0B6E5A13" w14:textId="582CC829" w:rsidR="006C568C" w:rsidRDefault="00F1748B" w:rsidP="00DF18DA">
      <w:pPr>
        <w:rPr>
          <w:iCs/>
        </w:rPr>
      </w:pPr>
      <w:r>
        <w:rPr>
          <w:iCs/>
        </w:rPr>
        <w:br/>
      </w:r>
      <w:r w:rsidR="006C568C">
        <w:rPr>
          <w:iCs/>
        </w:rPr>
        <w:t xml:space="preserve">Before you begin an empathy map, it is important to: </w:t>
      </w:r>
    </w:p>
    <w:p w14:paraId="44EA39B4" w14:textId="153B6C16" w:rsidR="006C568C" w:rsidRDefault="006C568C" w:rsidP="006C568C">
      <w:pPr>
        <w:pStyle w:val="ListParagraph"/>
        <w:numPr>
          <w:ilvl w:val="0"/>
          <w:numId w:val="8"/>
        </w:numPr>
        <w:rPr>
          <w:iCs/>
        </w:rPr>
      </w:pPr>
      <w:r w:rsidRPr="006C568C">
        <w:rPr>
          <w:b/>
          <w:bCs/>
          <w:iCs/>
        </w:rPr>
        <w:t>Define the purpose of your map.</w:t>
      </w:r>
      <w:r>
        <w:rPr>
          <w:iCs/>
        </w:rPr>
        <w:t xml:space="preserve"> Are you trying to better understand how a certain person or group experiences something? The motivations or needs behind a certain behavior? </w:t>
      </w:r>
    </w:p>
    <w:p w14:paraId="23AE4F07" w14:textId="096951F0" w:rsidR="006C568C" w:rsidRDefault="006C568C" w:rsidP="006C568C">
      <w:pPr>
        <w:pStyle w:val="ListParagraph"/>
        <w:numPr>
          <w:ilvl w:val="0"/>
          <w:numId w:val="8"/>
        </w:numPr>
        <w:rPr>
          <w:iCs/>
        </w:rPr>
      </w:pPr>
      <w:r w:rsidRPr="008A355A">
        <w:rPr>
          <w:b/>
          <w:bCs/>
          <w:iCs/>
        </w:rPr>
        <w:t xml:space="preserve">Conduct </w:t>
      </w:r>
      <w:r w:rsidR="002563C8">
        <w:rPr>
          <w:b/>
          <w:bCs/>
          <w:iCs/>
        </w:rPr>
        <w:t>empathy exercises</w:t>
      </w:r>
      <w:r>
        <w:rPr>
          <w:iCs/>
        </w:rPr>
        <w:t xml:space="preserve">. </w:t>
      </w:r>
      <w:r w:rsidR="008A355A">
        <w:rPr>
          <w:iCs/>
        </w:rPr>
        <w:t xml:space="preserve">Conduct interviews, focus groups, guided tours and other empathy building exercises directly from a person or people with lived experience in the problem you are trying to understand. </w:t>
      </w:r>
    </w:p>
    <w:p w14:paraId="7C937541" w14:textId="2BDD31FD" w:rsidR="008A355A" w:rsidRDefault="008A355A" w:rsidP="006C568C">
      <w:pPr>
        <w:pStyle w:val="ListParagraph"/>
        <w:numPr>
          <w:ilvl w:val="0"/>
          <w:numId w:val="8"/>
        </w:numPr>
        <w:rPr>
          <w:iCs/>
        </w:rPr>
      </w:pPr>
      <w:r w:rsidRPr="008A355A">
        <w:rPr>
          <w:b/>
          <w:bCs/>
          <w:iCs/>
        </w:rPr>
        <w:t>Involve a team</w:t>
      </w:r>
      <w:r>
        <w:rPr>
          <w:iCs/>
        </w:rPr>
        <w:t xml:space="preserve">. Empathy maps are most useful when conducted by a team. </w:t>
      </w:r>
    </w:p>
    <w:p w14:paraId="5FD372C7" w14:textId="67531FAA" w:rsidR="008A355A" w:rsidRDefault="008A355A" w:rsidP="006C568C">
      <w:pPr>
        <w:pStyle w:val="ListParagraph"/>
        <w:numPr>
          <w:ilvl w:val="0"/>
          <w:numId w:val="8"/>
        </w:numPr>
        <w:rPr>
          <w:iCs/>
        </w:rPr>
      </w:pPr>
      <w:r w:rsidRPr="008A355A">
        <w:rPr>
          <w:b/>
          <w:bCs/>
          <w:iCs/>
        </w:rPr>
        <w:t>Schedule enough time</w:t>
      </w:r>
      <w:r>
        <w:rPr>
          <w:iCs/>
        </w:rPr>
        <w:t>. Plan 30-60 minutes to create your empathy map. Plan for an additional 15-30</w:t>
      </w:r>
      <w:r w:rsidR="00B77388">
        <w:rPr>
          <w:iCs/>
        </w:rPr>
        <w:t xml:space="preserve"> minutes</w:t>
      </w:r>
      <w:r>
        <w:rPr>
          <w:iCs/>
        </w:rPr>
        <w:t xml:space="preserve"> to discuss needs, insights, and next steps. </w:t>
      </w:r>
    </w:p>
    <w:p w14:paraId="524756D4" w14:textId="6A2D3005" w:rsidR="008A355A" w:rsidRPr="008A355A" w:rsidRDefault="008A355A" w:rsidP="00BD4A05">
      <w:pPr>
        <w:pStyle w:val="ListParagraph"/>
        <w:numPr>
          <w:ilvl w:val="0"/>
          <w:numId w:val="8"/>
        </w:numPr>
        <w:rPr>
          <w:iCs/>
        </w:rPr>
      </w:pPr>
      <w:r w:rsidRPr="008A355A">
        <w:rPr>
          <w:b/>
          <w:bCs/>
          <w:iCs/>
        </w:rPr>
        <w:t>Set ground rules</w:t>
      </w:r>
      <w:r w:rsidRPr="008A355A">
        <w:rPr>
          <w:iCs/>
        </w:rPr>
        <w:t xml:space="preserve">. Don’t judge. Question everything. Be truly curious. Find patterns. </w:t>
      </w:r>
    </w:p>
    <w:p w14:paraId="2A991906" w14:textId="7D9B7476" w:rsidR="008A355A" w:rsidRPr="006C568C" w:rsidRDefault="008A355A" w:rsidP="008A355A">
      <w:pPr>
        <w:pStyle w:val="ListParagraph"/>
        <w:rPr>
          <w:iCs/>
        </w:rPr>
      </w:pPr>
    </w:p>
    <w:p w14:paraId="0EE5E993" w14:textId="29949310" w:rsidR="00723B0F" w:rsidRDefault="00A11884" w:rsidP="00DF18DA">
      <w:pPr>
        <w:rPr>
          <w:iCs/>
        </w:rPr>
      </w:pPr>
      <w:r w:rsidRPr="00B03F86">
        <w:rPr>
          <w:b/>
          <w:bCs/>
          <w:iCs/>
          <w:sz w:val="28"/>
          <w:szCs w:val="28"/>
        </w:rPr>
        <w:t xml:space="preserve">Step 1. Describe who you are </w:t>
      </w:r>
      <w:r w:rsidR="004F3728">
        <w:rPr>
          <w:b/>
          <w:bCs/>
          <w:iCs/>
          <w:sz w:val="28"/>
          <w:szCs w:val="28"/>
        </w:rPr>
        <w:t>empathizing with?</w:t>
      </w:r>
      <w:r w:rsidR="00435DC1">
        <w:rPr>
          <w:b/>
          <w:bCs/>
          <w:iCs/>
          <w:sz w:val="28"/>
          <w:szCs w:val="28"/>
        </w:rPr>
        <w:t xml:space="preserve"> (your persona)</w:t>
      </w:r>
      <w:r w:rsidRPr="00B03F86">
        <w:rPr>
          <w:b/>
          <w:bCs/>
          <w:iCs/>
          <w:sz w:val="28"/>
          <w:szCs w:val="28"/>
        </w:rPr>
        <w:t>.</w:t>
      </w:r>
      <w:r w:rsidRPr="00B03F86">
        <w:rPr>
          <w:iCs/>
          <w:sz w:val="28"/>
          <w:szCs w:val="28"/>
        </w:rPr>
        <w:t xml:space="preserve"> </w:t>
      </w:r>
      <w:r w:rsidR="005E560E">
        <w:rPr>
          <w:iCs/>
        </w:rPr>
        <w:t xml:space="preserve">Include as much detail here to provide the foundation for your empathy map. </w:t>
      </w:r>
      <w:r w:rsidR="006C568C">
        <w:rPr>
          <w:iCs/>
        </w:rPr>
        <w:t xml:space="preserve">Write this at the top of your flipchart paper. </w:t>
      </w:r>
      <w:r w:rsidR="00435DC1">
        <w:rPr>
          <w:iCs/>
        </w:rPr>
        <w:t xml:space="preserve">Consider: </w:t>
      </w:r>
    </w:p>
    <w:p w14:paraId="538563C5" w14:textId="637ED742" w:rsidR="00435DC1" w:rsidRDefault="00435DC1" w:rsidP="00435DC1">
      <w:pPr>
        <w:pStyle w:val="ListParagraph"/>
        <w:numPr>
          <w:ilvl w:val="0"/>
          <w:numId w:val="8"/>
        </w:numPr>
        <w:rPr>
          <w:iCs/>
        </w:rPr>
      </w:pPr>
      <w:r>
        <w:rPr>
          <w:iCs/>
        </w:rPr>
        <w:t xml:space="preserve">Is this based on </w:t>
      </w:r>
      <w:r>
        <w:rPr>
          <w:b/>
          <w:bCs/>
          <w:iCs/>
        </w:rPr>
        <w:t>an interview</w:t>
      </w:r>
      <w:r>
        <w:rPr>
          <w:iCs/>
        </w:rPr>
        <w:t xml:space="preserve"> with one person? Write as much detail as you have on that person, the situation they are in, and any relevant details to the problem you are trying to solve. </w:t>
      </w:r>
    </w:p>
    <w:p w14:paraId="1414D898" w14:textId="7F9C9D84" w:rsidR="00435DC1" w:rsidRDefault="00435DC1" w:rsidP="00435DC1">
      <w:pPr>
        <w:pStyle w:val="ListParagraph"/>
        <w:numPr>
          <w:ilvl w:val="0"/>
          <w:numId w:val="8"/>
        </w:numPr>
        <w:rPr>
          <w:iCs/>
        </w:rPr>
      </w:pPr>
      <w:r>
        <w:rPr>
          <w:iCs/>
        </w:rPr>
        <w:t xml:space="preserve">Is this based on </w:t>
      </w:r>
      <w:r w:rsidR="00236B5C">
        <w:rPr>
          <w:b/>
          <w:bCs/>
          <w:iCs/>
        </w:rPr>
        <w:t>a group of people</w:t>
      </w:r>
      <w:r w:rsidR="00236B5C">
        <w:rPr>
          <w:iCs/>
        </w:rPr>
        <w:t xml:space="preserve">? Describe that group in as much detail as possible. What are the common characteristics across of all the people you have talked to? What </w:t>
      </w:r>
      <w:r w:rsidR="002440E3">
        <w:rPr>
          <w:iCs/>
        </w:rPr>
        <w:t xml:space="preserve">common </w:t>
      </w:r>
      <w:r w:rsidR="00236B5C">
        <w:rPr>
          <w:iCs/>
        </w:rPr>
        <w:t xml:space="preserve">situation </w:t>
      </w:r>
      <w:r w:rsidR="002440E3">
        <w:rPr>
          <w:iCs/>
        </w:rPr>
        <w:t>are</w:t>
      </w:r>
      <w:r w:rsidR="00236B5C">
        <w:rPr>
          <w:iCs/>
        </w:rPr>
        <w:t xml:space="preserve"> they in? </w:t>
      </w:r>
    </w:p>
    <w:p w14:paraId="4A40FCFC" w14:textId="52B33F46" w:rsidR="00236B5C" w:rsidRPr="00435DC1" w:rsidRDefault="00236B5C" w:rsidP="00435DC1">
      <w:pPr>
        <w:pStyle w:val="ListParagraph"/>
        <w:numPr>
          <w:ilvl w:val="0"/>
          <w:numId w:val="8"/>
        </w:numPr>
        <w:rPr>
          <w:iCs/>
        </w:rPr>
      </w:pPr>
      <w:r>
        <w:rPr>
          <w:iCs/>
        </w:rPr>
        <w:t xml:space="preserve">While not ideal, you can also do this as a </w:t>
      </w:r>
      <w:r>
        <w:rPr>
          <w:b/>
          <w:bCs/>
          <w:iCs/>
        </w:rPr>
        <w:t xml:space="preserve">thought exercise, </w:t>
      </w:r>
      <w:r>
        <w:rPr>
          <w:iCs/>
        </w:rPr>
        <w:t xml:space="preserve">if you have not yet conducted any empathy building exercises. Think about who is impacted by your problem. Create a mini story based on your understanding of the problem. </w:t>
      </w:r>
      <w:r w:rsidR="002440E3">
        <w:rPr>
          <w:iCs/>
        </w:rPr>
        <w:t>Who are they</w:t>
      </w:r>
      <w:r>
        <w:rPr>
          <w:iCs/>
        </w:rPr>
        <w:t>?</w:t>
      </w:r>
      <w:r w:rsidR="002440E3">
        <w:rPr>
          <w:iCs/>
        </w:rPr>
        <w:t xml:space="preserve"> What situation are they in? What led to this situation?</w:t>
      </w:r>
      <w:r>
        <w:rPr>
          <w:iCs/>
        </w:rPr>
        <w:t xml:space="preserve"> </w:t>
      </w:r>
      <w:r w:rsidRPr="00236B5C">
        <w:rPr>
          <w:b/>
          <w:bCs/>
          <w:iCs/>
        </w:rPr>
        <w:t>Caution</w:t>
      </w:r>
      <w:r>
        <w:rPr>
          <w:iCs/>
        </w:rPr>
        <w:t>: If you use this technique, remember your empathy map will be based in your knowledge and experience rather than from those with lived experience. It is vital that you cross-check the needs and insights you develop with those with lived experience</w:t>
      </w:r>
      <w:r w:rsidR="002440E3">
        <w:rPr>
          <w:iCs/>
        </w:rPr>
        <w:t xml:space="preserve"> before moving forward</w:t>
      </w:r>
      <w:r>
        <w:rPr>
          <w:iCs/>
        </w:rPr>
        <w:t>.</w:t>
      </w:r>
    </w:p>
    <w:tbl>
      <w:tblPr>
        <w:tblStyle w:val="TableGrid"/>
        <w:tblpPr w:leftFromText="180" w:rightFromText="180" w:vertAnchor="text" w:horzAnchor="margin" w:tblpXSpec="right" w:tblpY="-123"/>
        <w:tblW w:w="0" w:type="auto"/>
        <w:tblLook w:val="04A0" w:firstRow="1" w:lastRow="0" w:firstColumn="1" w:lastColumn="0" w:noHBand="0" w:noVBand="1"/>
      </w:tblPr>
      <w:tblGrid>
        <w:gridCol w:w="4095"/>
        <w:gridCol w:w="4095"/>
      </w:tblGrid>
      <w:tr w:rsidR="007D3BF1" w14:paraId="10ED5064" w14:textId="77777777" w:rsidTr="00D02948"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98FBA1" w14:textId="4BEEFAA3" w:rsidR="007D3BF1" w:rsidRDefault="007D3BF1" w:rsidP="007D3BF1">
            <w:pPr>
              <w:rPr>
                <w:b/>
                <w:bCs/>
                <w:sz w:val="28"/>
                <w:szCs w:val="28"/>
                <w:u w:val="single"/>
              </w:rPr>
            </w:pPr>
            <w:r w:rsidRPr="00C31C6F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Example Empathy Map Grid &amp; </w:t>
            </w:r>
            <w:r w:rsidR="00C31C6F">
              <w:rPr>
                <w:b/>
                <w:bCs/>
                <w:sz w:val="28"/>
                <w:szCs w:val="28"/>
                <w:u w:val="single"/>
              </w:rPr>
              <w:t>Prompts</w:t>
            </w:r>
            <w:r w:rsidR="00C31C6F" w:rsidRPr="00C31C6F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41706C08" w14:textId="709F7D5B" w:rsidR="00C31C6F" w:rsidRPr="00C31C6F" w:rsidRDefault="00C31C6F" w:rsidP="007D3BF1">
            <w:pPr>
              <w:rPr>
                <w:b/>
                <w:bCs/>
                <w:color w:val="FFFFFF" w:themeColor="background1"/>
                <w:sz w:val="2"/>
                <w:szCs w:val="2"/>
                <w:u w:val="single"/>
              </w:rPr>
            </w:pPr>
          </w:p>
        </w:tc>
      </w:tr>
      <w:tr w:rsidR="00C31C6F" w14:paraId="0BBF2543" w14:textId="77777777" w:rsidTr="00D02948"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1F2DD5" w14:textId="13E252A3" w:rsidR="00C31C6F" w:rsidRPr="00C31C6F" w:rsidRDefault="00C31C6F" w:rsidP="00C31C6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The S</w:t>
            </w:r>
            <w:r w:rsidRPr="00C31C6F">
              <w:rPr>
                <w:i/>
                <w:iCs/>
              </w:rPr>
              <w:t>ays/Does section</w:t>
            </w:r>
            <w:r>
              <w:rPr>
                <w:i/>
                <w:iCs/>
              </w:rPr>
              <w:t>s are</w:t>
            </w:r>
            <w:r w:rsidRPr="00C31C6F">
              <w:rPr>
                <w:i/>
                <w:iCs/>
              </w:rPr>
              <w:t xml:space="preserve"> for direct</w:t>
            </w:r>
            <w:r>
              <w:rPr>
                <w:i/>
                <w:iCs/>
              </w:rPr>
              <w:t xml:space="preserve"> </w:t>
            </w:r>
            <w:r w:rsidRPr="00C31C6F">
              <w:rPr>
                <w:i/>
                <w:iCs/>
              </w:rPr>
              <w:t xml:space="preserve">quotes and observations </w:t>
            </w:r>
            <w:r>
              <w:rPr>
                <w:i/>
                <w:iCs/>
              </w:rPr>
              <w:t>you have seen</w:t>
            </w:r>
            <w:r w:rsidRPr="00C31C6F">
              <w:rPr>
                <w:i/>
                <w:iCs/>
              </w:rPr>
              <w:t xml:space="preserve"> and </w:t>
            </w:r>
            <w:r>
              <w:rPr>
                <w:i/>
                <w:iCs/>
              </w:rPr>
              <w:t>heard</w:t>
            </w:r>
            <w:r w:rsidRPr="00C31C6F">
              <w:rPr>
                <w:i/>
                <w:iCs/>
              </w:rPr>
              <w:t>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A95C" w14:textId="3072893B" w:rsidR="00C31C6F" w:rsidRPr="00C31C6F" w:rsidRDefault="00C31C6F" w:rsidP="00C31C6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31C6F">
              <w:rPr>
                <w:i/>
                <w:iCs/>
              </w:rPr>
              <w:t>The Think/Feel section of the map is where one infers and assumes things based on the data in the Says/Does section.</w:t>
            </w:r>
          </w:p>
        </w:tc>
      </w:tr>
      <w:tr w:rsidR="007D3BF1" w14:paraId="09C4E2CF" w14:textId="77777777" w:rsidTr="00D02948">
        <w:tc>
          <w:tcPr>
            <w:tcW w:w="4095" w:type="dxa"/>
            <w:tcBorders>
              <w:top w:val="single" w:sz="4" w:space="0" w:color="auto"/>
            </w:tcBorders>
            <w:shd w:val="clear" w:color="auto" w:fill="008080"/>
          </w:tcPr>
          <w:p w14:paraId="03B483EC" w14:textId="77777777" w:rsidR="007D3BF1" w:rsidRPr="005E560E" w:rsidRDefault="007D3BF1" w:rsidP="007D3BF1">
            <w:pPr>
              <w:jc w:val="center"/>
              <w:rPr>
                <w:b/>
                <w:bCs/>
                <w:color w:val="FFFFFF" w:themeColor="background1"/>
              </w:rPr>
            </w:pPr>
            <w:r w:rsidRPr="005E560E">
              <w:rPr>
                <w:b/>
                <w:bCs/>
                <w:color w:val="FFFFFF" w:themeColor="background1"/>
              </w:rPr>
              <w:t>Says</w:t>
            </w:r>
          </w:p>
        </w:tc>
        <w:tc>
          <w:tcPr>
            <w:tcW w:w="4095" w:type="dxa"/>
            <w:tcBorders>
              <w:top w:val="single" w:sz="4" w:space="0" w:color="auto"/>
            </w:tcBorders>
            <w:shd w:val="clear" w:color="auto" w:fill="008080"/>
          </w:tcPr>
          <w:p w14:paraId="3F35B09A" w14:textId="77777777" w:rsidR="007D3BF1" w:rsidRPr="005E560E" w:rsidRDefault="007D3BF1" w:rsidP="007D3BF1">
            <w:pPr>
              <w:jc w:val="center"/>
              <w:rPr>
                <w:b/>
                <w:bCs/>
                <w:color w:val="FFFFFF" w:themeColor="background1"/>
              </w:rPr>
            </w:pPr>
            <w:r w:rsidRPr="005E560E">
              <w:rPr>
                <w:b/>
                <w:bCs/>
                <w:color w:val="FFFFFF" w:themeColor="background1"/>
              </w:rPr>
              <w:t>Thinks</w:t>
            </w:r>
          </w:p>
        </w:tc>
      </w:tr>
      <w:tr w:rsidR="007D3BF1" w14:paraId="69EE961C" w14:textId="77777777" w:rsidTr="007D3BF1">
        <w:trPr>
          <w:trHeight w:val="1152"/>
        </w:trPr>
        <w:tc>
          <w:tcPr>
            <w:tcW w:w="4095" w:type="dxa"/>
            <w:vAlign w:val="center"/>
          </w:tcPr>
          <w:p w14:paraId="613DD106" w14:textId="77777777" w:rsidR="007D3BF1" w:rsidRPr="0085661C" w:rsidRDefault="007D3BF1" w:rsidP="007D3BF1">
            <w:pPr>
              <w:jc w:val="center"/>
              <w:rPr>
                <w:i/>
                <w:iCs/>
              </w:rPr>
            </w:pPr>
            <w:r w:rsidRPr="0085661C">
              <w:rPr>
                <w:i/>
                <w:iCs/>
              </w:rPr>
              <w:t>What are some quotes and defining words your user said?</w:t>
            </w:r>
          </w:p>
        </w:tc>
        <w:tc>
          <w:tcPr>
            <w:tcW w:w="4095" w:type="dxa"/>
            <w:vAlign w:val="center"/>
          </w:tcPr>
          <w:p w14:paraId="1B88CB5E" w14:textId="77777777" w:rsidR="007D3BF1" w:rsidRPr="0085661C" w:rsidRDefault="007D3BF1" w:rsidP="007D3BF1">
            <w:pPr>
              <w:jc w:val="center"/>
              <w:rPr>
                <w:i/>
                <w:iCs/>
              </w:rPr>
            </w:pPr>
            <w:r w:rsidRPr="0085661C">
              <w:rPr>
                <w:i/>
                <w:iCs/>
              </w:rPr>
              <w:t>What might your user be thinking? What does this tell you about his/her beliefs?</w:t>
            </w:r>
          </w:p>
        </w:tc>
      </w:tr>
      <w:tr w:rsidR="007D3BF1" w14:paraId="301B4B3A" w14:textId="77777777" w:rsidTr="007D3BF1">
        <w:tc>
          <w:tcPr>
            <w:tcW w:w="4095" w:type="dxa"/>
            <w:shd w:val="clear" w:color="auto" w:fill="008080"/>
          </w:tcPr>
          <w:p w14:paraId="01019C86" w14:textId="77777777" w:rsidR="007D3BF1" w:rsidRPr="005E560E" w:rsidRDefault="007D3BF1" w:rsidP="007D3BF1">
            <w:pPr>
              <w:jc w:val="center"/>
              <w:rPr>
                <w:b/>
                <w:bCs/>
                <w:color w:val="FFFFFF" w:themeColor="background1"/>
              </w:rPr>
            </w:pPr>
            <w:r w:rsidRPr="005E560E">
              <w:rPr>
                <w:b/>
                <w:bCs/>
                <w:color w:val="FFFFFF" w:themeColor="background1"/>
              </w:rPr>
              <w:t>Does</w:t>
            </w:r>
          </w:p>
        </w:tc>
        <w:tc>
          <w:tcPr>
            <w:tcW w:w="4095" w:type="dxa"/>
            <w:shd w:val="clear" w:color="auto" w:fill="008080"/>
          </w:tcPr>
          <w:p w14:paraId="35DE66D2" w14:textId="77777777" w:rsidR="007D3BF1" w:rsidRPr="005E560E" w:rsidRDefault="007D3BF1" w:rsidP="007D3BF1">
            <w:pPr>
              <w:jc w:val="center"/>
              <w:rPr>
                <w:b/>
                <w:bCs/>
                <w:color w:val="FFFFFF" w:themeColor="background1"/>
              </w:rPr>
            </w:pPr>
            <w:r w:rsidRPr="005E560E">
              <w:rPr>
                <w:b/>
                <w:bCs/>
                <w:color w:val="FFFFFF" w:themeColor="background1"/>
              </w:rPr>
              <w:t>Feels</w:t>
            </w:r>
          </w:p>
        </w:tc>
      </w:tr>
      <w:tr w:rsidR="007D3BF1" w14:paraId="40ECC4F2" w14:textId="77777777" w:rsidTr="007D3BF1">
        <w:trPr>
          <w:trHeight w:val="1152"/>
        </w:trPr>
        <w:tc>
          <w:tcPr>
            <w:tcW w:w="4095" w:type="dxa"/>
            <w:vAlign w:val="center"/>
          </w:tcPr>
          <w:p w14:paraId="2221B335" w14:textId="6A7F96D3" w:rsidR="007D3BF1" w:rsidRPr="0085661C" w:rsidRDefault="007D3BF1" w:rsidP="007D3BF1">
            <w:pPr>
              <w:jc w:val="center"/>
              <w:rPr>
                <w:i/>
                <w:iCs/>
              </w:rPr>
            </w:pPr>
            <w:r w:rsidRPr="0085661C">
              <w:rPr>
                <w:i/>
                <w:iCs/>
              </w:rPr>
              <w:t xml:space="preserve">What actions and behaviors did you </w:t>
            </w:r>
            <w:r w:rsidR="00155C69">
              <w:rPr>
                <w:i/>
                <w:iCs/>
              </w:rPr>
              <w:t>observe</w:t>
            </w:r>
            <w:r w:rsidRPr="0085661C">
              <w:rPr>
                <w:i/>
                <w:iCs/>
              </w:rPr>
              <w:t>?</w:t>
            </w:r>
          </w:p>
        </w:tc>
        <w:tc>
          <w:tcPr>
            <w:tcW w:w="4095" w:type="dxa"/>
            <w:vAlign w:val="center"/>
          </w:tcPr>
          <w:p w14:paraId="01E4C882" w14:textId="77777777" w:rsidR="007D3BF1" w:rsidRPr="0085661C" w:rsidRDefault="007D3BF1" w:rsidP="007D3BF1">
            <w:pPr>
              <w:jc w:val="center"/>
              <w:rPr>
                <w:i/>
                <w:iCs/>
              </w:rPr>
            </w:pPr>
            <w:r w:rsidRPr="0085661C">
              <w:rPr>
                <w:i/>
                <w:iCs/>
              </w:rPr>
              <w:t>What emotions might your subject be feeling? Infer these by paying attention to body language, tone, and choice of words.</w:t>
            </w:r>
          </w:p>
        </w:tc>
      </w:tr>
      <w:tr w:rsidR="007D3BF1" w14:paraId="7EB2455B" w14:textId="77777777" w:rsidTr="007D3BF1">
        <w:trPr>
          <w:trHeight w:val="58"/>
        </w:trPr>
        <w:tc>
          <w:tcPr>
            <w:tcW w:w="4095" w:type="dxa"/>
            <w:shd w:val="clear" w:color="auto" w:fill="008080"/>
            <w:vAlign w:val="center"/>
          </w:tcPr>
          <w:p w14:paraId="564C47B7" w14:textId="77777777" w:rsidR="007D3BF1" w:rsidRPr="0085661C" w:rsidRDefault="007D3BF1" w:rsidP="007D3BF1">
            <w:pPr>
              <w:jc w:val="center"/>
              <w:rPr>
                <w:b/>
                <w:bCs/>
                <w:color w:val="FFFFFF" w:themeColor="background1"/>
              </w:rPr>
            </w:pPr>
            <w:r w:rsidRPr="0085661C">
              <w:rPr>
                <w:b/>
                <w:bCs/>
                <w:color w:val="FFFFFF" w:themeColor="background1"/>
              </w:rPr>
              <w:t>Needs</w:t>
            </w:r>
          </w:p>
        </w:tc>
        <w:tc>
          <w:tcPr>
            <w:tcW w:w="4095" w:type="dxa"/>
            <w:shd w:val="clear" w:color="auto" w:fill="008080"/>
            <w:vAlign w:val="center"/>
          </w:tcPr>
          <w:p w14:paraId="4768131E" w14:textId="77777777" w:rsidR="007D3BF1" w:rsidRPr="0085661C" w:rsidRDefault="007D3BF1" w:rsidP="007D3BF1">
            <w:pPr>
              <w:jc w:val="center"/>
              <w:rPr>
                <w:b/>
                <w:bCs/>
                <w:color w:val="FFFFFF" w:themeColor="background1"/>
              </w:rPr>
            </w:pPr>
            <w:r w:rsidRPr="0085661C">
              <w:rPr>
                <w:b/>
                <w:bCs/>
                <w:color w:val="FFFFFF" w:themeColor="background1"/>
              </w:rPr>
              <w:t>Insights</w:t>
            </w:r>
          </w:p>
        </w:tc>
      </w:tr>
      <w:tr w:rsidR="007D3BF1" w14:paraId="6D99815E" w14:textId="77777777" w:rsidTr="007D3BF1">
        <w:trPr>
          <w:trHeight w:val="1152"/>
        </w:trPr>
        <w:tc>
          <w:tcPr>
            <w:tcW w:w="4095" w:type="dxa"/>
            <w:vAlign w:val="center"/>
          </w:tcPr>
          <w:p w14:paraId="181B9DA3" w14:textId="0A16F126" w:rsidR="007D3BF1" w:rsidRPr="00C31C6F" w:rsidRDefault="00C31C6F" w:rsidP="007D3BF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What </w:t>
            </w:r>
            <w:r w:rsidRPr="00C31C6F">
              <w:rPr>
                <w:i/>
                <w:iCs/>
              </w:rPr>
              <w:t xml:space="preserve">activities and desires </w:t>
            </w:r>
            <w:r>
              <w:rPr>
                <w:i/>
                <w:iCs/>
              </w:rPr>
              <w:t xml:space="preserve">could this person use help? </w:t>
            </w:r>
            <w:r w:rsidRPr="00C31C6F">
              <w:rPr>
                <w:i/>
                <w:iCs/>
              </w:rPr>
              <w:t xml:space="preserve">Identify needs directly </w:t>
            </w:r>
            <w:r>
              <w:rPr>
                <w:i/>
                <w:iCs/>
              </w:rPr>
              <w:t xml:space="preserve">from </w:t>
            </w:r>
            <w:r w:rsidRPr="00C31C6F">
              <w:rPr>
                <w:i/>
                <w:iCs/>
              </w:rPr>
              <w:t>the user traits you noted, or from contradictions between two traits.</w:t>
            </w:r>
          </w:p>
        </w:tc>
        <w:tc>
          <w:tcPr>
            <w:tcW w:w="4095" w:type="dxa"/>
            <w:vAlign w:val="center"/>
          </w:tcPr>
          <w:p w14:paraId="767B2724" w14:textId="076EEBFC" w:rsidR="007D3BF1" w:rsidRPr="00155982" w:rsidRDefault="00155982" w:rsidP="007D3BF1">
            <w:pPr>
              <w:jc w:val="center"/>
              <w:rPr>
                <w:i/>
                <w:iCs/>
              </w:rPr>
            </w:pPr>
            <w:r w:rsidRPr="00155982">
              <w:rPr>
                <w:i/>
                <w:iCs/>
              </w:rPr>
              <w:t>Insights often grow from contradictions between two user attributes or from asking yourself “Why</w:t>
            </w:r>
            <w:r w:rsidR="00D02948">
              <w:rPr>
                <w:i/>
                <w:iCs/>
              </w:rPr>
              <w:t xml:space="preserve"> is this a need</w:t>
            </w:r>
            <w:r w:rsidRPr="00155982">
              <w:rPr>
                <w:i/>
                <w:iCs/>
              </w:rPr>
              <w:t>?”</w:t>
            </w:r>
          </w:p>
        </w:tc>
      </w:tr>
    </w:tbl>
    <w:p w14:paraId="770319B2" w14:textId="171B1EA8" w:rsidR="002563C8" w:rsidRDefault="00B77388" w:rsidP="005F708A">
      <w:r w:rsidRPr="00B03F86">
        <w:rPr>
          <w:b/>
          <w:bCs/>
          <w:sz w:val="28"/>
          <w:szCs w:val="28"/>
        </w:rPr>
        <w:t xml:space="preserve">Step 2: </w:t>
      </w:r>
      <w:r>
        <w:rPr>
          <w:b/>
          <w:bCs/>
          <w:sz w:val="28"/>
          <w:szCs w:val="28"/>
        </w:rPr>
        <w:t xml:space="preserve">Ground in Empathy. </w:t>
      </w:r>
      <w:r w:rsidR="002563C8">
        <w:rPr>
          <w:iCs/>
        </w:rPr>
        <w:t>As the goal of an empathy map is to understand a situation through the eyes of your persona, review any information you gathered via empathy exercises and/or data you have on your problem. Take a minute to have each team member quietly reflect, prompt</w:t>
      </w:r>
      <w:r w:rsidR="00155C69">
        <w:rPr>
          <w:iCs/>
        </w:rPr>
        <w:t>ing</w:t>
      </w:r>
      <w:r w:rsidR="002563C8">
        <w:rPr>
          <w:iCs/>
        </w:rPr>
        <w:t xml:space="preserve"> them to imagine themselves in your persona’s situation. </w:t>
      </w:r>
    </w:p>
    <w:p w14:paraId="57A72498" w14:textId="3110ADC9" w:rsidR="00217A3D" w:rsidRDefault="00B77388" w:rsidP="005F708A">
      <w:r w:rsidRPr="00B03F86">
        <w:rPr>
          <w:b/>
          <w:bCs/>
          <w:sz w:val="28"/>
          <w:szCs w:val="28"/>
        </w:rPr>
        <w:t xml:space="preserve">Step </w:t>
      </w:r>
      <w:r>
        <w:rPr>
          <w:b/>
          <w:bCs/>
          <w:sz w:val="28"/>
          <w:szCs w:val="28"/>
        </w:rPr>
        <w:t>3</w:t>
      </w:r>
      <w:r w:rsidRPr="00B03F86">
        <w:rPr>
          <w:b/>
          <w:bCs/>
          <w:sz w:val="28"/>
          <w:szCs w:val="28"/>
        </w:rPr>
        <w:t xml:space="preserve">: </w:t>
      </w:r>
      <w:r w:rsidR="007D3BF1">
        <w:rPr>
          <w:b/>
          <w:bCs/>
          <w:sz w:val="28"/>
          <w:szCs w:val="28"/>
        </w:rPr>
        <w:t>Set up your Map</w:t>
      </w:r>
      <w:r>
        <w:rPr>
          <w:b/>
          <w:bCs/>
          <w:sz w:val="28"/>
          <w:szCs w:val="28"/>
        </w:rPr>
        <w:t xml:space="preserve">. </w:t>
      </w:r>
      <w:r w:rsidR="005E560E">
        <w:t>Use a white board or sticky paper to set up a larger version of the grid</w:t>
      </w:r>
      <w:r w:rsidR="007D3BF1">
        <w:t xml:space="preserve"> to the right</w:t>
      </w:r>
      <w:r w:rsidR="005E560E">
        <w:t xml:space="preserve">. </w:t>
      </w:r>
    </w:p>
    <w:p w14:paraId="3C1BAA89" w14:textId="438A552C" w:rsidR="007D3BF1" w:rsidRDefault="0085661C" w:rsidP="007D3BF1">
      <w:r w:rsidRPr="00B03F86">
        <w:rPr>
          <w:b/>
          <w:bCs/>
          <w:sz w:val="28"/>
          <w:szCs w:val="28"/>
        </w:rPr>
        <w:t xml:space="preserve">Step </w:t>
      </w:r>
      <w:r>
        <w:rPr>
          <w:b/>
          <w:bCs/>
          <w:sz w:val="28"/>
          <w:szCs w:val="28"/>
        </w:rPr>
        <w:t>4:</w:t>
      </w:r>
      <w:r w:rsidRPr="00B03F86">
        <w:rPr>
          <w:b/>
          <w:bCs/>
          <w:sz w:val="28"/>
          <w:szCs w:val="28"/>
        </w:rPr>
        <w:t xml:space="preserve"> </w:t>
      </w:r>
      <w:r w:rsidR="007D3BF1">
        <w:rPr>
          <w:b/>
          <w:bCs/>
          <w:sz w:val="28"/>
          <w:szCs w:val="28"/>
        </w:rPr>
        <w:t>Says-Does-Thinks-Feels</w:t>
      </w:r>
      <w:r>
        <w:rPr>
          <w:b/>
          <w:bCs/>
          <w:sz w:val="28"/>
          <w:szCs w:val="28"/>
        </w:rPr>
        <w:t xml:space="preserve">. </w:t>
      </w:r>
      <w:r w:rsidR="007D3BF1">
        <w:t>Distribute sticky notes and pens to all members of the team. Instruct team members that you will first be focusing on the Says-Does-Thinks-Feels sections.</w:t>
      </w:r>
      <w:r w:rsidR="00C31C6F">
        <w:t xml:space="preserve"> Review the prompt questions to make sure everyone knows what goes in each section.</w:t>
      </w:r>
    </w:p>
    <w:p w14:paraId="2BE53715" w14:textId="38E11067" w:rsidR="0085661C" w:rsidRDefault="007D3BF1" w:rsidP="007D3BF1">
      <w:pPr>
        <w:pStyle w:val="ListParagraph"/>
        <w:numPr>
          <w:ilvl w:val="0"/>
          <w:numId w:val="8"/>
        </w:numPr>
      </w:pPr>
      <w:r>
        <w:t>Take three to five minutes for all members to brainstorm silently</w:t>
      </w:r>
      <w:r w:rsidR="00C31C6F">
        <w:t>, writing</w:t>
      </w:r>
      <w:r>
        <w:t xml:space="preserve"> one idea per sticky</w:t>
      </w:r>
      <w:r w:rsidR="00C31C6F">
        <w:t xml:space="preserve"> note</w:t>
      </w:r>
      <w:r>
        <w:t xml:space="preserve">. </w:t>
      </w:r>
    </w:p>
    <w:p w14:paraId="450958BB" w14:textId="6B353699" w:rsidR="007D3BF1" w:rsidRDefault="00C31C6F" w:rsidP="007D3BF1">
      <w:pPr>
        <w:pStyle w:val="ListParagraph"/>
        <w:numPr>
          <w:ilvl w:val="0"/>
          <w:numId w:val="8"/>
        </w:numPr>
      </w:pPr>
      <w:r>
        <w:t>Have e</w:t>
      </w:r>
      <w:r w:rsidR="007D3BF1">
        <w:t xml:space="preserve">veryone come back together to compare </w:t>
      </w:r>
      <w:r>
        <w:t>ideas</w:t>
      </w:r>
      <w:r w:rsidR="00155C69">
        <w:t>. Gr</w:t>
      </w:r>
      <w:r w:rsidR="007D3BF1">
        <w:t>oup like ideas and place them in the appropriate section</w:t>
      </w:r>
      <w:r>
        <w:t xml:space="preserve"> of the empathy map</w:t>
      </w:r>
      <w:r w:rsidR="007D3BF1">
        <w:t xml:space="preserve">. </w:t>
      </w:r>
    </w:p>
    <w:p w14:paraId="36FE7C61" w14:textId="13288ABB" w:rsidR="00C31C6F" w:rsidRDefault="007D3BF1" w:rsidP="007D3BF1">
      <w:pPr>
        <w:pStyle w:val="ListParagraph"/>
        <w:numPr>
          <w:ilvl w:val="0"/>
          <w:numId w:val="8"/>
        </w:numPr>
      </w:pPr>
      <w:r>
        <w:t xml:space="preserve">As a group, examine your empathy map. </w:t>
      </w:r>
      <w:r w:rsidR="00C531A6">
        <w:t>Create new sticky notes and add them to your empathy map as you discuss:</w:t>
      </w:r>
    </w:p>
    <w:p w14:paraId="5D790370" w14:textId="6132C048" w:rsidR="007D3BF1" w:rsidRDefault="00C31C6F" w:rsidP="00C31C6F">
      <w:pPr>
        <w:pStyle w:val="ListParagraph"/>
        <w:numPr>
          <w:ilvl w:val="1"/>
          <w:numId w:val="8"/>
        </w:numPr>
      </w:pPr>
      <w:r>
        <w:t>Is there anything missing in the Says/Does section from your empathy exercises?</w:t>
      </w:r>
      <w:r w:rsidR="007D3BF1">
        <w:t xml:space="preserve"> </w:t>
      </w:r>
    </w:p>
    <w:p w14:paraId="1D14E245" w14:textId="6695DBAD" w:rsidR="00B03F86" w:rsidRDefault="00D02948" w:rsidP="00152A16">
      <w:pPr>
        <w:pStyle w:val="ListParagraph"/>
        <w:numPr>
          <w:ilvl w:val="1"/>
          <w:numId w:val="8"/>
        </w:numPr>
      </w:pPr>
      <w:r>
        <w:t>Look at what you have under Says/Does. Grounding in empathy and really trying to think about the situation from the perspective of this person- What might this person be thinking as they Say/Do these things? What might they be feeling?</w:t>
      </w:r>
    </w:p>
    <w:p w14:paraId="49AE1870" w14:textId="2C3AA0A3" w:rsidR="00C31C6F" w:rsidRDefault="00B03F86" w:rsidP="0085661C">
      <w:r w:rsidRPr="0085661C">
        <w:rPr>
          <w:b/>
          <w:bCs/>
          <w:sz w:val="28"/>
          <w:szCs w:val="28"/>
        </w:rPr>
        <w:t xml:space="preserve">Step </w:t>
      </w:r>
      <w:r w:rsidR="007B6CC8">
        <w:rPr>
          <w:b/>
          <w:bCs/>
          <w:sz w:val="28"/>
          <w:szCs w:val="28"/>
        </w:rPr>
        <w:t>5</w:t>
      </w:r>
      <w:r w:rsidRPr="0085661C">
        <w:rPr>
          <w:b/>
          <w:bCs/>
          <w:sz w:val="28"/>
          <w:szCs w:val="28"/>
        </w:rPr>
        <w:t>. Infer Needs.</w:t>
      </w:r>
      <w:r>
        <w:t xml:space="preserve"> </w:t>
      </w:r>
      <w:r w:rsidR="00C31C6F">
        <w:t xml:space="preserve">Now, you will infer needs from your empathy map. </w:t>
      </w:r>
      <w:r w:rsidRPr="00B03F86">
        <w:t>Needs</w:t>
      </w:r>
      <w:r>
        <w:t xml:space="preserve"> </w:t>
      </w:r>
      <w:r w:rsidRPr="00B03F86">
        <w:t xml:space="preserve">are human emotional or physical necessities. Needs are verbs (activities and desires with which your </w:t>
      </w:r>
      <w:r w:rsidR="00155C69">
        <w:t>persona</w:t>
      </w:r>
      <w:r w:rsidRPr="00B03F86">
        <w:t xml:space="preserve"> could use help), not nouns (solutions). Identify needs directly out of the user traits you noted, or from contradictions between two traits – such as a disconnect between what they say and what they </w:t>
      </w:r>
      <w:r w:rsidR="00950346">
        <w:t>do</w:t>
      </w:r>
      <w:r w:rsidR="003F2317">
        <w:t xml:space="preserve">. </w:t>
      </w:r>
    </w:p>
    <w:p w14:paraId="591B4869" w14:textId="155EDD83" w:rsidR="00C31C6F" w:rsidRDefault="00D02948" w:rsidP="00C31C6F">
      <w:pPr>
        <w:pStyle w:val="ListParagraph"/>
        <w:numPr>
          <w:ilvl w:val="0"/>
          <w:numId w:val="8"/>
        </w:numPr>
      </w:pPr>
      <w:r>
        <w:t>T</w:t>
      </w:r>
      <w:r w:rsidR="00155982">
        <w:t>ake</w:t>
      </w:r>
      <w:r w:rsidR="00C31C6F">
        <w:t xml:space="preserve"> three to five minutes to brainstorm silently, writing one</w:t>
      </w:r>
      <w:r>
        <w:t xml:space="preserve"> insight</w:t>
      </w:r>
      <w:r w:rsidR="00C31C6F">
        <w:t xml:space="preserve"> per sticky note. </w:t>
      </w:r>
    </w:p>
    <w:p w14:paraId="471CF7C2" w14:textId="3067B4C9" w:rsidR="00155982" w:rsidRDefault="00155982" w:rsidP="00155982">
      <w:pPr>
        <w:pStyle w:val="ListParagraph"/>
        <w:numPr>
          <w:ilvl w:val="0"/>
          <w:numId w:val="8"/>
        </w:numPr>
      </w:pPr>
      <w:r>
        <w:t xml:space="preserve">Have everyone come back together to compare </w:t>
      </w:r>
      <w:r w:rsidR="00D02948">
        <w:t>needs</w:t>
      </w:r>
      <w:r w:rsidR="00155C69">
        <w:t>. Gr</w:t>
      </w:r>
      <w:r>
        <w:t xml:space="preserve">oup like ideas and place them in the Needs section of the empathy map. </w:t>
      </w:r>
    </w:p>
    <w:p w14:paraId="3B09F885" w14:textId="466A3EAF" w:rsidR="00155982" w:rsidRDefault="00155982" w:rsidP="00155982">
      <w:pPr>
        <w:pStyle w:val="ListParagraph"/>
        <w:numPr>
          <w:ilvl w:val="0"/>
          <w:numId w:val="8"/>
        </w:numPr>
      </w:pPr>
      <w:r>
        <w:t xml:space="preserve">As a group, examine your empathy map. </w:t>
      </w:r>
      <w:r w:rsidR="00C531A6">
        <w:t>Discuss</w:t>
      </w:r>
      <w:r w:rsidR="00155C69">
        <w:t xml:space="preserve"> the following</w:t>
      </w:r>
      <w:r w:rsidR="00C531A6">
        <w:t>, writing and adding additional sticky notes for each new need</w:t>
      </w:r>
      <w:r w:rsidR="00155C69">
        <w:t>.</w:t>
      </w:r>
    </w:p>
    <w:p w14:paraId="4DB767D1" w14:textId="088FDE70" w:rsidR="00155982" w:rsidRDefault="00155982" w:rsidP="00155982">
      <w:pPr>
        <w:pStyle w:val="ListParagraph"/>
        <w:numPr>
          <w:ilvl w:val="1"/>
          <w:numId w:val="8"/>
        </w:numPr>
      </w:pPr>
      <w:r>
        <w:t>Are there any other needs the user has explicitly stated?</w:t>
      </w:r>
    </w:p>
    <w:p w14:paraId="1255132E" w14:textId="74F399B6" w:rsidR="00155982" w:rsidRDefault="00155982" w:rsidP="00155982">
      <w:pPr>
        <w:pStyle w:val="ListParagraph"/>
        <w:numPr>
          <w:ilvl w:val="1"/>
          <w:numId w:val="8"/>
        </w:numPr>
      </w:pPr>
      <w:r>
        <w:t>Are there things the user says they do or would like to, but are not doing? What do the</w:t>
      </w:r>
      <w:r w:rsidR="00155C69">
        <w:t>y</w:t>
      </w:r>
      <w:r>
        <w:t xml:space="preserve"> need to be able to do this? </w:t>
      </w:r>
    </w:p>
    <w:p w14:paraId="1E1D2C6A" w14:textId="57988C5C" w:rsidR="00155982" w:rsidRDefault="00155982" w:rsidP="00155982">
      <w:pPr>
        <w:pStyle w:val="ListParagraph"/>
        <w:numPr>
          <w:ilvl w:val="1"/>
          <w:numId w:val="8"/>
        </w:numPr>
      </w:pPr>
      <w:r>
        <w:lastRenderedPageBreak/>
        <w:t xml:space="preserve">Are there challenges that the user is facing? What do they need to overcome this challenge? </w:t>
      </w:r>
    </w:p>
    <w:p w14:paraId="124D8269" w14:textId="2B1DDA3D" w:rsidR="00155982" w:rsidRDefault="00155982" w:rsidP="00155982">
      <w:pPr>
        <w:pStyle w:val="ListParagraph"/>
        <w:numPr>
          <w:ilvl w:val="1"/>
          <w:numId w:val="8"/>
        </w:numPr>
      </w:pPr>
      <w:r>
        <w:t>What are the emotions they are experiencing? What needs impact these feelings?</w:t>
      </w:r>
    </w:p>
    <w:p w14:paraId="1CF6D5BD" w14:textId="77777777" w:rsidR="00950346" w:rsidRDefault="00950346" w:rsidP="00B03F86">
      <w:pPr>
        <w:pStyle w:val="ListParagraph"/>
      </w:pPr>
    </w:p>
    <w:p w14:paraId="6A242032" w14:textId="6BC772EE" w:rsidR="00C119F7" w:rsidRDefault="00950346" w:rsidP="00DC053B">
      <w:r w:rsidRPr="00C31C6F">
        <w:rPr>
          <w:b/>
          <w:bCs/>
          <w:sz w:val="28"/>
          <w:szCs w:val="28"/>
        </w:rPr>
        <w:t xml:space="preserve">Step </w:t>
      </w:r>
      <w:r w:rsidR="007B6CC8">
        <w:rPr>
          <w:b/>
          <w:bCs/>
          <w:sz w:val="28"/>
          <w:szCs w:val="28"/>
        </w:rPr>
        <w:t>6</w:t>
      </w:r>
      <w:r w:rsidRPr="00C31C6F">
        <w:rPr>
          <w:b/>
          <w:bCs/>
          <w:sz w:val="28"/>
          <w:szCs w:val="28"/>
        </w:rPr>
        <w:t xml:space="preserve">. </w:t>
      </w:r>
      <w:r w:rsidR="00B03F86" w:rsidRPr="00C31C6F">
        <w:rPr>
          <w:b/>
          <w:bCs/>
          <w:sz w:val="28"/>
          <w:szCs w:val="28"/>
        </w:rPr>
        <w:t xml:space="preserve"> </w:t>
      </w:r>
      <w:r w:rsidRPr="00C31C6F">
        <w:rPr>
          <w:b/>
          <w:bCs/>
          <w:sz w:val="28"/>
          <w:szCs w:val="28"/>
        </w:rPr>
        <w:t>Identify Insights.</w:t>
      </w:r>
      <w:r w:rsidR="00C119F7" w:rsidRPr="00C119F7">
        <w:t xml:space="preserve"> </w:t>
      </w:r>
      <w:r w:rsidR="00C119F7">
        <w:t>An insight</w:t>
      </w:r>
      <w:r w:rsidR="00C119F7" w:rsidRPr="00C119F7">
        <w:t xml:space="preserve"> is a remarkable realization that you could leverage </w:t>
      </w:r>
      <w:r w:rsidR="00C119F7">
        <w:t>to address your identified problem</w:t>
      </w:r>
      <w:r w:rsidR="00C119F7" w:rsidRPr="00C119F7">
        <w:t xml:space="preserve">. Insights often grow from contradictions between two user attributes or from asking </w:t>
      </w:r>
      <w:r w:rsidR="00D02948">
        <w:t xml:space="preserve">“Why?” a </w:t>
      </w:r>
      <w:proofErr w:type="gramStart"/>
      <w:r w:rsidR="00D02948">
        <w:t>particular need</w:t>
      </w:r>
      <w:proofErr w:type="gramEnd"/>
      <w:r w:rsidR="00D02948">
        <w:t xml:space="preserve"> occurs.</w:t>
      </w:r>
      <w:r w:rsidR="00C119F7" w:rsidRPr="00C119F7">
        <w:t xml:space="preserve"> </w:t>
      </w:r>
    </w:p>
    <w:p w14:paraId="48E85AC1" w14:textId="325EBD8F" w:rsidR="00D02948" w:rsidRDefault="00D02948" w:rsidP="00DC053B">
      <w:pPr>
        <w:pStyle w:val="ListParagraph"/>
        <w:numPr>
          <w:ilvl w:val="0"/>
          <w:numId w:val="8"/>
        </w:numPr>
      </w:pPr>
      <w:r>
        <w:t>Take three to five minutes to brainstorm silently</w:t>
      </w:r>
      <w:r w:rsidR="00681002">
        <w:t xml:space="preserve"> a-ha moments</w:t>
      </w:r>
      <w:r w:rsidR="00C531A6">
        <w:t xml:space="preserve"> as well as </w:t>
      </w:r>
      <w:r w:rsidR="00681002">
        <w:t xml:space="preserve">contradictions </w:t>
      </w:r>
      <w:r w:rsidR="00C531A6">
        <w:t xml:space="preserve">and </w:t>
      </w:r>
      <w:r w:rsidR="00681002">
        <w:t>tensions</w:t>
      </w:r>
      <w:r w:rsidR="00C531A6">
        <w:t xml:space="preserve"> between what </w:t>
      </w:r>
      <w:proofErr w:type="gramStart"/>
      <w:r w:rsidR="00155C69">
        <w:t>this persons</w:t>
      </w:r>
      <w:proofErr w:type="gramEnd"/>
      <w:r w:rsidR="00C531A6">
        <w:t xml:space="preserve"> </w:t>
      </w:r>
      <w:r w:rsidR="00155C69">
        <w:t>Says-Does-Thinks-Feels</w:t>
      </w:r>
      <w:r w:rsidR="00C531A6">
        <w:t>,</w:t>
      </w:r>
      <w:r>
        <w:t xml:space="preserve"> writing one insight per sticky note. </w:t>
      </w:r>
    </w:p>
    <w:p w14:paraId="14EE7795" w14:textId="738B85E2" w:rsidR="00D02948" w:rsidRDefault="00D02948" w:rsidP="00DC053B">
      <w:pPr>
        <w:pStyle w:val="ListParagraph"/>
        <w:numPr>
          <w:ilvl w:val="0"/>
          <w:numId w:val="8"/>
        </w:numPr>
      </w:pPr>
      <w:r>
        <w:t>Have everyone come back together to compare insights</w:t>
      </w:r>
      <w:r w:rsidR="00681002">
        <w:t>. G</w:t>
      </w:r>
      <w:r>
        <w:t xml:space="preserve">roup like ideas and place them in the Insights section of the empathy map. </w:t>
      </w:r>
    </w:p>
    <w:p w14:paraId="1B6E3DF6" w14:textId="77420CFC" w:rsidR="00D02948" w:rsidRDefault="00D02948" w:rsidP="00DC053B">
      <w:pPr>
        <w:pStyle w:val="ListParagraph"/>
        <w:numPr>
          <w:ilvl w:val="0"/>
          <w:numId w:val="8"/>
        </w:numPr>
      </w:pPr>
      <w:r>
        <w:t>As a group, examine your empathy map. Discuss</w:t>
      </w:r>
      <w:r w:rsidR="00155C69">
        <w:t xml:space="preserve"> the following</w:t>
      </w:r>
      <w:r w:rsidR="00C531A6">
        <w:t>, writing and adding additional sticky notes for each new insight</w:t>
      </w:r>
      <w:r w:rsidR="00155C69">
        <w:t>.</w:t>
      </w:r>
    </w:p>
    <w:p w14:paraId="0A838172" w14:textId="0021A915" w:rsidR="00D02948" w:rsidRDefault="00D02948" w:rsidP="00DC053B">
      <w:pPr>
        <w:pStyle w:val="ListParagraph"/>
        <w:numPr>
          <w:ilvl w:val="1"/>
          <w:numId w:val="8"/>
        </w:numPr>
      </w:pPr>
      <w:r>
        <w:t>What challenges do they face? What is causing them? What could make them easier?</w:t>
      </w:r>
    </w:p>
    <w:p w14:paraId="1B763DFE" w14:textId="27F4BFF0" w:rsidR="00D02948" w:rsidRDefault="00C531A6" w:rsidP="00DC053B">
      <w:pPr>
        <w:pStyle w:val="ListParagraph"/>
        <w:numPr>
          <w:ilvl w:val="1"/>
          <w:numId w:val="8"/>
        </w:numPr>
      </w:pPr>
      <w:r>
        <w:t xml:space="preserve">Is there anything surprising on your empathy map? </w:t>
      </w:r>
    </w:p>
    <w:p w14:paraId="470EDAFD" w14:textId="77777777" w:rsidR="00C531A6" w:rsidRDefault="00C531A6" w:rsidP="00C531A6">
      <w:pPr>
        <w:pStyle w:val="ListParagraph"/>
        <w:numPr>
          <w:ilvl w:val="1"/>
          <w:numId w:val="8"/>
        </w:numPr>
      </w:pPr>
      <w:r>
        <w:t xml:space="preserve">What were the needs? What can infer from your empathy map why this is a need? </w:t>
      </w:r>
    </w:p>
    <w:p w14:paraId="60793188" w14:textId="5884C47C" w:rsidR="00F1748B" w:rsidRDefault="00681002" w:rsidP="00C531A6">
      <w:r w:rsidRPr="00C31C6F">
        <w:rPr>
          <w:b/>
          <w:bCs/>
          <w:sz w:val="28"/>
          <w:szCs w:val="28"/>
        </w:rPr>
        <w:t xml:space="preserve">Step </w:t>
      </w:r>
      <w:r w:rsidR="007B6CC8">
        <w:rPr>
          <w:b/>
          <w:bCs/>
          <w:sz w:val="28"/>
          <w:szCs w:val="28"/>
        </w:rPr>
        <w:t>7</w:t>
      </w:r>
      <w:r w:rsidRPr="00C31C6F">
        <w:rPr>
          <w:b/>
          <w:bCs/>
          <w:sz w:val="28"/>
          <w:szCs w:val="28"/>
        </w:rPr>
        <w:t xml:space="preserve">.  </w:t>
      </w:r>
      <w:r>
        <w:rPr>
          <w:b/>
          <w:bCs/>
          <w:sz w:val="28"/>
          <w:szCs w:val="28"/>
        </w:rPr>
        <w:t xml:space="preserve">Create </w:t>
      </w:r>
      <w:r w:rsidR="007B6CC8">
        <w:rPr>
          <w:b/>
          <w:bCs/>
          <w:sz w:val="28"/>
          <w:szCs w:val="28"/>
        </w:rPr>
        <w:t>insight</w:t>
      </w:r>
      <w:r>
        <w:rPr>
          <w:b/>
          <w:bCs/>
          <w:sz w:val="28"/>
          <w:szCs w:val="28"/>
        </w:rPr>
        <w:t xml:space="preserve"> statements</w:t>
      </w:r>
      <w:r w:rsidRPr="00C31C6F">
        <w:rPr>
          <w:b/>
          <w:bCs/>
          <w:sz w:val="28"/>
          <w:szCs w:val="28"/>
        </w:rPr>
        <w:t>.</w:t>
      </w:r>
      <w:r w:rsidRPr="00C119F7">
        <w:t xml:space="preserve"> </w:t>
      </w:r>
      <w:r w:rsidR="00C531A6">
        <w:t>Finally, a</w:t>
      </w:r>
      <w:r>
        <w:t xml:space="preserve"> useful way to frame insights </w:t>
      </w:r>
      <w:r w:rsidR="00C531A6">
        <w:t xml:space="preserve">and leverage them to address your identified problem, </w:t>
      </w:r>
      <w:r>
        <w:t xml:space="preserve">is </w:t>
      </w:r>
      <w:r w:rsidR="00C531A6">
        <w:t>a user</w:t>
      </w:r>
      <w:r>
        <w:t xml:space="preserve"> insight statements</w:t>
      </w:r>
      <w:r w:rsidR="00C531A6">
        <w:t xml:space="preserve">. Two basic formats are shown below, choose the language that resonates with your team.  </w:t>
      </w:r>
    </w:p>
    <w:p w14:paraId="5B31B691" w14:textId="254BFAB3" w:rsidR="00F1748B" w:rsidRDefault="00F1748B" w:rsidP="00F1748B">
      <w:pPr>
        <w:pStyle w:val="ListParagraph"/>
        <w:numPr>
          <w:ilvl w:val="0"/>
          <w:numId w:val="9"/>
        </w:numPr>
      </w:pPr>
      <w:r>
        <w:t xml:space="preserve">Have members take a few minutes to create insight statements individually. </w:t>
      </w:r>
    </w:p>
    <w:p w14:paraId="38912139" w14:textId="44AB3C65" w:rsidR="00F1748B" w:rsidRDefault="00C531A6" w:rsidP="00F1748B">
      <w:pPr>
        <w:pStyle w:val="ListParagraph"/>
        <w:numPr>
          <w:ilvl w:val="1"/>
          <w:numId w:val="9"/>
        </w:numPr>
      </w:pPr>
      <w:r>
        <w:t xml:space="preserve">Ask: How do our insights relate to our needs? </w:t>
      </w:r>
      <w:r w:rsidR="00F1748B">
        <w:t xml:space="preserve">Do they cause the need? Contribute to the need? </w:t>
      </w:r>
    </w:p>
    <w:p w14:paraId="6BADF6EA" w14:textId="196D9CB5" w:rsidR="00C531A6" w:rsidRDefault="00F1748B" w:rsidP="00F1748B">
      <w:pPr>
        <w:pStyle w:val="ListParagraph"/>
        <w:numPr>
          <w:ilvl w:val="0"/>
          <w:numId w:val="9"/>
        </w:numPr>
      </w:pPr>
      <w:r>
        <w:t>Come together, share, and combine insight statements.  Write them down on flipchart paper.</w:t>
      </w:r>
    </w:p>
    <w:p w14:paraId="15804042" w14:textId="6EC5F758" w:rsidR="00F1748B" w:rsidRDefault="00F1748B" w:rsidP="00F1748B">
      <w:pPr>
        <w:pStyle w:val="ListParagraph"/>
        <w:numPr>
          <w:ilvl w:val="0"/>
          <w:numId w:val="9"/>
        </w:numPr>
      </w:pPr>
      <w:r>
        <w:t xml:space="preserve">Look at your empathy map: </w:t>
      </w:r>
    </w:p>
    <w:p w14:paraId="3BAEE122" w14:textId="2ABDF832" w:rsidR="00F1748B" w:rsidRDefault="00F1748B" w:rsidP="00F1748B">
      <w:pPr>
        <w:pStyle w:val="ListParagraph"/>
        <w:numPr>
          <w:ilvl w:val="1"/>
          <w:numId w:val="9"/>
        </w:numPr>
      </w:pPr>
      <w:r>
        <w:t>Are there any needs that you have not addressed? Examine your map, see if there are any related insights. (If it is helpful to this brainstorming process, you can use a second piece of flipchart paper with the insight statement template and move stickies from your empathy map to visually craft insight statements.)</w:t>
      </w:r>
    </w:p>
    <w:p w14:paraId="340326E4" w14:textId="54E769A2" w:rsidR="00B03F86" w:rsidRDefault="00F1748B" w:rsidP="00B03F8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B1ABD" wp14:editId="74E8721F">
                <wp:simplePos x="0" y="0"/>
                <wp:positionH relativeFrom="margin">
                  <wp:posOffset>1226820</wp:posOffset>
                </wp:positionH>
                <wp:positionV relativeFrom="paragraph">
                  <wp:posOffset>69215</wp:posOffset>
                </wp:positionV>
                <wp:extent cx="6667500" cy="495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495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9E7A5" w14:textId="0530560F" w:rsidR="00C119F7" w:rsidRPr="00C119F7" w:rsidRDefault="007C4284" w:rsidP="0086710B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Example</w:t>
                            </w:r>
                            <w:r w:rsidR="00C119F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1. </w:t>
                            </w:r>
                            <w:r w:rsidR="00C119F7" w:rsidRPr="00C119F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[</w:t>
                            </w:r>
                            <w:r w:rsidR="00C119F7" w:rsidRPr="00B005E9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USER</w:t>
                            </w:r>
                            <w:r w:rsidR="00C119F7" w:rsidRPr="00C119F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] needs a way to [</w:t>
                            </w:r>
                            <w:r w:rsidR="00C119F7" w:rsidRPr="00B005E9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USER’S NEED</w:t>
                            </w:r>
                            <w:r w:rsidR="00C119F7" w:rsidRPr="00C119F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]. Unexpectedly, in their world [</w:t>
                            </w:r>
                            <w:r w:rsidR="00C119F7" w:rsidRPr="00B005E9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INSIGHT</w:t>
                            </w:r>
                            <w:r w:rsidR="00C119F7" w:rsidRPr="00C119F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].</w:t>
                            </w:r>
                          </w:p>
                          <w:p w14:paraId="5891DE47" w14:textId="6F0932D7" w:rsidR="00C119F7" w:rsidRPr="00C119F7" w:rsidRDefault="00C119F7" w:rsidP="00C119F7">
                            <w:pPr>
                              <w:jc w:val="both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50418F2" w14:textId="26207D9C" w:rsidR="00C119F7" w:rsidRPr="00C119F7" w:rsidRDefault="00C119F7" w:rsidP="00C119F7">
                            <w:pPr>
                              <w:pStyle w:val="ListParagraph"/>
                              <w:rPr>
                                <w:i/>
                                <w:iCs/>
                                <w:u w:val="singl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93DF6CC" w14:textId="77777777" w:rsidR="00C119F7" w:rsidRDefault="00C119F7" w:rsidP="00C119F7">
                            <w:pPr>
                              <w:pStyle w:val="ListParagraph"/>
                              <w:rPr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EF05545" w14:textId="77777777" w:rsidR="00C119F7" w:rsidRPr="00F35898" w:rsidRDefault="00C119F7" w:rsidP="00C119F7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B1ABD" id="Rectangle 1" o:spid="_x0000_s1027" style="position:absolute;left:0;text-align:left;margin-left:96.6pt;margin-top:5.45pt;width:525pt;height:39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" fillcolor="#ededed [662]" strokecolor="#44546a [3215]" strokeweight="1pt">
                <v:textbox>
                  <w:txbxContent>
                    <w:p w14:paraId="4169E7A5" w14:textId="0530560F" w:rsidR="00C119F7" w:rsidRPr="00C119F7" w:rsidRDefault="007C4284" w:rsidP="0086710B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Example</w:t>
                      </w:r>
                      <w:r w:rsidR="00C119F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1. </w:t>
                      </w:r>
                      <w:r w:rsidR="00C119F7" w:rsidRPr="00C119F7">
                        <w:rPr>
                          <w:color w:val="000000" w:themeColor="text1"/>
                          <w:sz w:val="28"/>
                          <w:szCs w:val="28"/>
                        </w:rPr>
                        <w:t>[</w:t>
                      </w:r>
                      <w:r w:rsidR="00C119F7" w:rsidRPr="00B005E9"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  <w:t>USER</w:t>
                      </w:r>
                      <w:r w:rsidR="00C119F7" w:rsidRPr="00C119F7">
                        <w:rPr>
                          <w:color w:val="000000" w:themeColor="text1"/>
                          <w:sz w:val="28"/>
                          <w:szCs w:val="28"/>
                        </w:rPr>
                        <w:t>] needs a way to [</w:t>
                      </w:r>
                      <w:r w:rsidR="00C119F7" w:rsidRPr="00B005E9"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  <w:t>USER’S NEED</w:t>
                      </w:r>
                      <w:r w:rsidR="00C119F7" w:rsidRPr="00C119F7">
                        <w:rPr>
                          <w:color w:val="000000" w:themeColor="text1"/>
                          <w:sz w:val="28"/>
                          <w:szCs w:val="28"/>
                        </w:rPr>
                        <w:t>]. Unexpectedly, in their world [</w:t>
                      </w:r>
                      <w:r w:rsidR="00C119F7" w:rsidRPr="00B005E9"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  <w:t>INSIGHT</w:t>
                      </w:r>
                      <w:r w:rsidR="00C119F7" w:rsidRPr="00C119F7">
                        <w:rPr>
                          <w:color w:val="000000" w:themeColor="text1"/>
                          <w:sz w:val="28"/>
                          <w:szCs w:val="28"/>
                        </w:rPr>
                        <w:t>].</w:t>
                      </w:r>
                    </w:p>
                    <w:p w14:paraId="5891DE47" w14:textId="6F0932D7" w:rsidR="00C119F7" w:rsidRPr="00C119F7" w:rsidRDefault="00C119F7" w:rsidP="00C119F7">
                      <w:pPr>
                        <w:jc w:val="both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50418F2" w14:textId="26207D9C" w:rsidR="00C119F7" w:rsidRPr="00C119F7" w:rsidRDefault="00C119F7" w:rsidP="00C119F7">
                      <w:pPr>
                        <w:pStyle w:val="ListParagraph"/>
                        <w:rPr>
                          <w:i/>
                          <w:iCs/>
                          <w:u w:val="singl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93DF6CC" w14:textId="77777777" w:rsidR="00C119F7" w:rsidRDefault="00C119F7" w:rsidP="00C119F7">
                      <w:pPr>
                        <w:pStyle w:val="ListParagraph"/>
                        <w:rPr>
                          <w:i/>
                          <w:iCs/>
                          <w:u w:val="single"/>
                        </w:rPr>
                      </w:pPr>
                    </w:p>
                    <w:p w14:paraId="4EF05545" w14:textId="77777777" w:rsidR="00C119F7" w:rsidRPr="00F35898" w:rsidRDefault="00C119F7" w:rsidP="00C119F7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0BE4BF" w14:textId="77777777" w:rsidR="00C119F7" w:rsidRDefault="00C119F7" w:rsidP="00B03F86">
      <w:pPr>
        <w:pStyle w:val="ListParagraph"/>
      </w:pPr>
    </w:p>
    <w:p w14:paraId="49363FAE" w14:textId="7479CFB1" w:rsidR="00C119F7" w:rsidRDefault="00C119F7" w:rsidP="00B03F86">
      <w:pPr>
        <w:pStyle w:val="ListParagraph"/>
      </w:pPr>
    </w:p>
    <w:p w14:paraId="46A3E99B" w14:textId="77777777" w:rsidR="00C119F7" w:rsidRDefault="00C119F7" w:rsidP="00B03F86">
      <w:pPr>
        <w:pStyle w:val="ListParagraph"/>
      </w:pPr>
    </w:p>
    <w:p w14:paraId="2098129A" w14:textId="41B91D5E" w:rsidR="00C119F7" w:rsidRDefault="00F1748B" w:rsidP="00B03F8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68EF0" wp14:editId="344C302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6667500" cy="434340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4343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09B4E" w14:textId="11DFB796" w:rsidR="003F2317" w:rsidRPr="00C119F7" w:rsidRDefault="007C4284" w:rsidP="0086710B">
                            <w:pPr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Example</w:t>
                            </w:r>
                            <w:r w:rsidR="003F231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2. </w:t>
                            </w:r>
                            <w:r w:rsidR="003F2317" w:rsidRPr="00C119F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[</w:t>
                            </w:r>
                            <w:r w:rsidR="003F2317" w:rsidRPr="00B005E9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USER</w:t>
                            </w:r>
                            <w:r w:rsidR="003F2317" w:rsidRPr="00C119F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] needs [</w:t>
                            </w:r>
                            <w:r w:rsidR="003F2317" w:rsidRPr="00B005E9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USER’S NEED</w:t>
                            </w:r>
                            <w:r w:rsidR="003F231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] because</w:t>
                            </w:r>
                            <w:r w:rsidR="003F2317" w:rsidRPr="00C119F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[</w:t>
                            </w:r>
                            <w:r w:rsidR="003F2317" w:rsidRPr="00B005E9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INSIGHT</w:t>
                            </w:r>
                            <w:r w:rsidR="003F2317" w:rsidRPr="00C119F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].</w:t>
                            </w:r>
                          </w:p>
                          <w:p w14:paraId="5322F499" w14:textId="77777777" w:rsidR="003F2317" w:rsidRPr="00C119F7" w:rsidRDefault="003F2317" w:rsidP="003F2317">
                            <w:pPr>
                              <w:jc w:val="both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F0E75C2" w14:textId="77777777" w:rsidR="003F2317" w:rsidRPr="00C119F7" w:rsidRDefault="003F2317" w:rsidP="003F2317">
                            <w:pPr>
                              <w:pStyle w:val="ListParagraph"/>
                              <w:rPr>
                                <w:i/>
                                <w:iCs/>
                                <w:u w:val="singl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8C88E0F" w14:textId="77777777" w:rsidR="003F2317" w:rsidRDefault="003F2317" w:rsidP="003F2317">
                            <w:pPr>
                              <w:pStyle w:val="ListParagraph"/>
                              <w:rPr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FEB594" w14:textId="77777777" w:rsidR="003F2317" w:rsidRPr="00F35898" w:rsidRDefault="003F2317" w:rsidP="003F2317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68EF0" id="Rectangle 3" o:spid="_x0000_s1028" style="position:absolute;left:0;text-align:left;margin-left:0;margin-top:.9pt;width:525pt;height:34.2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" fillcolor="#ededed [662]" strokecolor="#44546a [3215]" strokeweight="1pt">
                <v:textbox>
                  <w:txbxContent>
                    <w:p w14:paraId="77109B4E" w14:textId="11DFB796" w:rsidR="003F2317" w:rsidRPr="00C119F7" w:rsidRDefault="007C4284" w:rsidP="0086710B">
                      <w:pPr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Example</w:t>
                      </w:r>
                      <w:r w:rsidR="003F231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2. </w:t>
                      </w:r>
                      <w:r w:rsidR="003F2317" w:rsidRPr="00C119F7">
                        <w:rPr>
                          <w:color w:val="000000" w:themeColor="text1"/>
                          <w:sz w:val="28"/>
                          <w:szCs w:val="28"/>
                        </w:rPr>
                        <w:t>[</w:t>
                      </w:r>
                      <w:r w:rsidR="003F2317" w:rsidRPr="00B005E9"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  <w:t>USER</w:t>
                      </w:r>
                      <w:r w:rsidR="003F2317" w:rsidRPr="00C119F7">
                        <w:rPr>
                          <w:color w:val="000000" w:themeColor="text1"/>
                          <w:sz w:val="28"/>
                          <w:szCs w:val="28"/>
                        </w:rPr>
                        <w:t>] needs [</w:t>
                      </w:r>
                      <w:r w:rsidR="003F2317" w:rsidRPr="00B005E9"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  <w:t>USER’S NEED</w:t>
                      </w:r>
                      <w:r w:rsidR="003F2317">
                        <w:rPr>
                          <w:color w:val="000000" w:themeColor="text1"/>
                          <w:sz w:val="28"/>
                          <w:szCs w:val="28"/>
                        </w:rPr>
                        <w:t>] because</w:t>
                      </w:r>
                      <w:r w:rsidR="003F2317" w:rsidRPr="00C119F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[</w:t>
                      </w:r>
                      <w:r w:rsidR="003F2317" w:rsidRPr="00B005E9"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  <w:t>INSIGHT</w:t>
                      </w:r>
                      <w:r w:rsidR="003F2317" w:rsidRPr="00C119F7">
                        <w:rPr>
                          <w:color w:val="000000" w:themeColor="text1"/>
                          <w:sz w:val="28"/>
                          <w:szCs w:val="28"/>
                        </w:rPr>
                        <w:t>].</w:t>
                      </w:r>
                    </w:p>
                    <w:p w14:paraId="5322F499" w14:textId="77777777" w:rsidR="003F2317" w:rsidRPr="00C119F7" w:rsidRDefault="003F2317" w:rsidP="003F2317">
                      <w:pPr>
                        <w:jc w:val="both"/>
                        <w:rPr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F0E75C2" w14:textId="77777777" w:rsidR="003F2317" w:rsidRPr="00C119F7" w:rsidRDefault="003F2317" w:rsidP="003F2317">
                      <w:pPr>
                        <w:pStyle w:val="ListParagraph"/>
                        <w:rPr>
                          <w:i/>
                          <w:iCs/>
                          <w:u w:val="singl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8C88E0F" w14:textId="77777777" w:rsidR="003F2317" w:rsidRDefault="003F2317" w:rsidP="003F2317">
                      <w:pPr>
                        <w:pStyle w:val="ListParagraph"/>
                        <w:rPr>
                          <w:i/>
                          <w:iCs/>
                          <w:u w:val="single"/>
                        </w:rPr>
                      </w:pPr>
                    </w:p>
                    <w:p w14:paraId="70FEB594" w14:textId="77777777" w:rsidR="003F2317" w:rsidRPr="00F35898" w:rsidRDefault="003F2317" w:rsidP="003F2317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9AF339" w14:textId="4546A1C7" w:rsidR="003F2317" w:rsidRDefault="003F2317" w:rsidP="00C119F7">
      <w:pPr>
        <w:pStyle w:val="ListParagraph"/>
        <w:rPr>
          <w:i/>
          <w:iCs/>
          <w:u w:val="single"/>
        </w:rPr>
      </w:pPr>
    </w:p>
    <w:p w14:paraId="1E6AA714" w14:textId="77777777" w:rsidR="003F2317" w:rsidRDefault="003F2317" w:rsidP="00C119F7">
      <w:pPr>
        <w:pStyle w:val="ListParagraph"/>
        <w:rPr>
          <w:i/>
          <w:iCs/>
          <w:u w:val="single"/>
        </w:rPr>
      </w:pPr>
    </w:p>
    <w:p w14:paraId="3AE19795" w14:textId="78CDFFEA" w:rsidR="002D5E21" w:rsidRPr="007B6CC8" w:rsidRDefault="0086710B" w:rsidP="007B6CC8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3F2317" w:rsidRPr="007B6CC8">
        <w:rPr>
          <w:b/>
          <w:bCs/>
          <w:sz w:val="28"/>
          <w:szCs w:val="28"/>
        </w:rPr>
        <w:t xml:space="preserve">tep </w:t>
      </w:r>
      <w:r w:rsidR="007B6CC8">
        <w:rPr>
          <w:b/>
          <w:bCs/>
          <w:sz w:val="28"/>
          <w:szCs w:val="28"/>
        </w:rPr>
        <w:t>8</w:t>
      </w:r>
      <w:r w:rsidR="003F2317" w:rsidRPr="007B6CC8">
        <w:rPr>
          <w:b/>
          <w:bCs/>
          <w:sz w:val="28"/>
          <w:szCs w:val="28"/>
        </w:rPr>
        <w:t>.  Get feedback.</w:t>
      </w:r>
      <w:r w:rsidR="00C119F7" w:rsidRPr="00C119F7">
        <w:t xml:space="preserve"> </w:t>
      </w:r>
      <w:r w:rsidR="003F2317">
        <w:t>If possible</w:t>
      </w:r>
      <w:r w:rsidR="001F459F">
        <w:t>,</w:t>
      </w:r>
      <w:r w:rsidR="003F2317">
        <w:t xml:space="preserve"> it is </w:t>
      </w:r>
      <w:r w:rsidR="00E73E8C">
        <w:t xml:space="preserve">recommended </w:t>
      </w:r>
      <w:r w:rsidR="003F2317">
        <w:t xml:space="preserve">to share your insights with those </w:t>
      </w:r>
      <w:r w:rsidR="00AB551C">
        <w:t>experiencing your problem</w:t>
      </w:r>
      <w:r w:rsidR="003F2317">
        <w:t xml:space="preserve"> to verify your interpretations. </w:t>
      </w:r>
    </w:p>
    <w:tbl>
      <w:tblPr>
        <w:tblStyle w:val="TableGrid"/>
        <w:tblpPr w:leftFromText="180" w:rightFromText="180" w:vertAnchor="text" w:horzAnchor="margin" w:tblpXSpec="right" w:tblpY="-123"/>
        <w:tblW w:w="5000" w:type="pct"/>
        <w:tblLook w:val="04A0" w:firstRow="1" w:lastRow="0" w:firstColumn="1" w:lastColumn="0" w:noHBand="0" w:noVBand="1"/>
      </w:tblPr>
      <w:tblGrid>
        <w:gridCol w:w="7195"/>
        <w:gridCol w:w="7195"/>
      </w:tblGrid>
      <w:tr w:rsidR="002D5E21" w14:paraId="66A2C612" w14:textId="77777777" w:rsidTr="002D5E2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D1D345" w14:textId="2736484D" w:rsidR="002D5E21" w:rsidRPr="002D5E21" w:rsidRDefault="002D5E21" w:rsidP="002D5E21">
            <w:pPr>
              <w:rPr>
                <w:color w:val="FFFFFF" w:themeColor="background1"/>
                <w:sz w:val="2"/>
                <w:szCs w:val="2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Persona: </w:t>
            </w:r>
            <w:r>
              <w:rPr>
                <w:sz w:val="28"/>
                <w:szCs w:val="28"/>
              </w:rPr>
              <w:t xml:space="preserve">Based on interview with an African American mother, age 33, on her first experience going through the drug court system for a non-violent drug offense. She is currently enrolled in the diversion program. </w:t>
            </w:r>
          </w:p>
        </w:tc>
      </w:tr>
      <w:tr w:rsidR="002D5E21" w14:paraId="1F63F925" w14:textId="77777777" w:rsidTr="002D5E21">
        <w:tc>
          <w:tcPr>
            <w:tcW w:w="2500" w:type="pct"/>
            <w:tcBorders>
              <w:top w:val="single" w:sz="4" w:space="0" w:color="auto"/>
            </w:tcBorders>
            <w:shd w:val="clear" w:color="auto" w:fill="008080"/>
          </w:tcPr>
          <w:p w14:paraId="779CB148" w14:textId="7685FC3A" w:rsidR="002D5E21" w:rsidRPr="005E560E" w:rsidRDefault="002D5E21" w:rsidP="004E104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</w:t>
            </w:r>
            <w:r w:rsidRPr="005E560E">
              <w:rPr>
                <w:b/>
                <w:bCs/>
                <w:color w:val="FFFFFF" w:themeColor="background1"/>
              </w:rPr>
              <w:t>ays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008080"/>
          </w:tcPr>
          <w:p w14:paraId="514A030D" w14:textId="77777777" w:rsidR="002D5E21" w:rsidRPr="005E560E" w:rsidRDefault="002D5E21" w:rsidP="004E1049">
            <w:pPr>
              <w:jc w:val="center"/>
              <w:rPr>
                <w:b/>
                <w:bCs/>
                <w:color w:val="FFFFFF" w:themeColor="background1"/>
              </w:rPr>
            </w:pPr>
            <w:r w:rsidRPr="005E560E">
              <w:rPr>
                <w:b/>
                <w:bCs/>
                <w:color w:val="FFFFFF" w:themeColor="background1"/>
              </w:rPr>
              <w:t>Thinks</w:t>
            </w:r>
          </w:p>
        </w:tc>
      </w:tr>
      <w:tr w:rsidR="002D5E21" w14:paraId="027367D0" w14:textId="77777777" w:rsidTr="002D5E21">
        <w:trPr>
          <w:trHeight w:val="1152"/>
        </w:trPr>
        <w:tc>
          <w:tcPr>
            <w:tcW w:w="2500" w:type="pct"/>
          </w:tcPr>
          <w:p w14:paraId="46A997A9" w14:textId="77777777" w:rsidR="002D5E21" w:rsidRPr="002D5E21" w:rsidRDefault="002D5E21" w:rsidP="004026B7">
            <w:pPr>
              <w:pStyle w:val="ListParagraph"/>
              <w:numPr>
                <w:ilvl w:val="0"/>
                <w:numId w:val="11"/>
              </w:numPr>
              <w:ind w:left="342"/>
              <w:rPr>
                <w:i/>
                <w:iCs/>
              </w:rPr>
            </w:pPr>
            <w:r>
              <w:t xml:space="preserve">“How do I get to the treatment center? I don’t have a car.” </w:t>
            </w:r>
          </w:p>
          <w:p w14:paraId="4736EA04" w14:textId="0A35E1CA" w:rsidR="002D5E21" w:rsidRPr="002D5E21" w:rsidRDefault="002D5E21" w:rsidP="004026B7">
            <w:pPr>
              <w:pStyle w:val="ListParagraph"/>
              <w:numPr>
                <w:ilvl w:val="0"/>
                <w:numId w:val="11"/>
              </w:numPr>
              <w:ind w:left="342"/>
              <w:rPr>
                <w:i/>
                <w:iCs/>
              </w:rPr>
            </w:pPr>
            <w:r>
              <w:t xml:space="preserve">“I can’t afford uber or </w:t>
            </w:r>
            <w:proofErr w:type="spellStart"/>
            <w:r>
              <w:t>lyft</w:t>
            </w:r>
            <w:proofErr w:type="spellEnd"/>
            <w:r>
              <w:t xml:space="preserve">, and </w:t>
            </w:r>
            <w:r w:rsidR="00DC053B">
              <w:t>they moved the bus</w:t>
            </w:r>
            <w:r>
              <w:t>.”</w:t>
            </w:r>
          </w:p>
          <w:p w14:paraId="39F69591" w14:textId="77777777" w:rsidR="002D5E21" w:rsidRPr="002D5E21" w:rsidRDefault="002D5E21" w:rsidP="004026B7">
            <w:pPr>
              <w:pStyle w:val="ListParagraph"/>
              <w:numPr>
                <w:ilvl w:val="0"/>
                <w:numId w:val="11"/>
              </w:numPr>
              <w:ind w:left="342"/>
              <w:rPr>
                <w:i/>
                <w:iCs/>
              </w:rPr>
            </w:pPr>
            <w:r>
              <w:t xml:space="preserve">“I didn’t even know where to find a treatment program in my neighborhood.” </w:t>
            </w:r>
          </w:p>
          <w:p w14:paraId="53870403" w14:textId="38BE92D4" w:rsidR="002D5E21" w:rsidRPr="002D5E21" w:rsidRDefault="002D5E21" w:rsidP="004026B7">
            <w:pPr>
              <w:pStyle w:val="ListParagraph"/>
              <w:numPr>
                <w:ilvl w:val="0"/>
                <w:numId w:val="11"/>
              </w:numPr>
              <w:ind w:left="342"/>
              <w:rPr>
                <w:i/>
                <w:iCs/>
              </w:rPr>
            </w:pPr>
            <w:r>
              <w:t xml:space="preserve">“The </w:t>
            </w:r>
            <w:r w:rsidR="00155C69">
              <w:t>courts are racist</w:t>
            </w:r>
            <w:r>
              <w:t xml:space="preserve">.” </w:t>
            </w:r>
          </w:p>
          <w:p w14:paraId="73D8FBFB" w14:textId="77777777" w:rsidR="002D5E21" w:rsidRPr="002D5E21" w:rsidRDefault="002D5E21" w:rsidP="004026B7">
            <w:pPr>
              <w:pStyle w:val="ListParagraph"/>
              <w:numPr>
                <w:ilvl w:val="0"/>
                <w:numId w:val="11"/>
              </w:numPr>
              <w:ind w:left="342"/>
              <w:rPr>
                <w:i/>
                <w:iCs/>
              </w:rPr>
            </w:pPr>
            <w:r>
              <w:t xml:space="preserve">“This program is important to </w:t>
            </w:r>
            <w:proofErr w:type="gramStart"/>
            <w:r>
              <w:t>me,</w:t>
            </w:r>
            <w:proofErr w:type="gramEnd"/>
            <w:r>
              <w:t xml:space="preserve"> I really don’t want to go to jail.”</w:t>
            </w:r>
          </w:p>
          <w:p w14:paraId="584A3F38" w14:textId="539A8A72" w:rsidR="002D5E21" w:rsidRPr="00406823" w:rsidRDefault="002D5E21" w:rsidP="004026B7">
            <w:pPr>
              <w:pStyle w:val="ListParagraph"/>
              <w:numPr>
                <w:ilvl w:val="0"/>
                <w:numId w:val="11"/>
              </w:numPr>
              <w:ind w:left="342"/>
              <w:rPr>
                <w:i/>
                <w:iCs/>
              </w:rPr>
            </w:pPr>
            <w:r>
              <w:t xml:space="preserve">“I was surprised to get into this program. </w:t>
            </w:r>
            <w:r w:rsidR="00721937">
              <w:t>Everyone says</w:t>
            </w:r>
            <w:r>
              <w:t xml:space="preserve"> is it’s just for whites.”</w:t>
            </w:r>
          </w:p>
          <w:p w14:paraId="0B889158" w14:textId="69DA692E" w:rsidR="00406823" w:rsidRPr="00406823" w:rsidRDefault="00406823" w:rsidP="004026B7">
            <w:pPr>
              <w:pStyle w:val="ListParagraph"/>
              <w:numPr>
                <w:ilvl w:val="0"/>
                <w:numId w:val="11"/>
              </w:numPr>
              <w:ind w:left="342"/>
              <w:rPr>
                <w:i/>
                <w:iCs/>
              </w:rPr>
            </w:pPr>
            <w:r>
              <w:t>“I don’t know where to send my kids when I’m at my appointments.</w:t>
            </w:r>
            <w:r w:rsidR="00DC053B">
              <w:t xml:space="preserve"> They told me they can’t come anymore.</w:t>
            </w:r>
            <w:r>
              <w:t>”</w:t>
            </w:r>
          </w:p>
          <w:p w14:paraId="7307831D" w14:textId="77777777" w:rsidR="00406823" w:rsidRPr="00406823" w:rsidRDefault="00406823" w:rsidP="004026B7">
            <w:pPr>
              <w:pStyle w:val="ListParagraph"/>
              <w:numPr>
                <w:ilvl w:val="0"/>
                <w:numId w:val="11"/>
              </w:numPr>
              <w:ind w:left="342"/>
              <w:rPr>
                <w:i/>
                <w:iCs/>
              </w:rPr>
            </w:pPr>
            <w:r>
              <w:t>“My day job is starting to get angry with me. I can’t lose that one.”</w:t>
            </w:r>
          </w:p>
          <w:p w14:paraId="45CA4427" w14:textId="77777777" w:rsidR="00406823" w:rsidRPr="00406823" w:rsidRDefault="00406823" w:rsidP="004026B7">
            <w:pPr>
              <w:pStyle w:val="ListParagraph"/>
              <w:numPr>
                <w:ilvl w:val="0"/>
                <w:numId w:val="11"/>
              </w:numPr>
              <w:ind w:left="342"/>
              <w:rPr>
                <w:i/>
                <w:iCs/>
              </w:rPr>
            </w:pPr>
            <w:r>
              <w:t>“I’m wearing thin.”</w:t>
            </w:r>
          </w:p>
          <w:p w14:paraId="5959B7BD" w14:textId="06586419" w:rsidR="00406823" w:rsidRPr="00721937" w:rsidRDefault="00406823" w:rsidP="00721937">
            <w:pPr>
              <w:pStyle w:val="ListParagraph"/>
              <w:numPr>
                <w:ilvl w:val="0"/>
                <w:numId w:val="11"/>
              </w:numPr>
              <w:ind w:left="342"/>
              <w:rPr>
                <w:i/>
                <w:iCs/>
              </w:rPr>
            </w:pPr>
            <w:r>
              <w:rPr>
                <w:i/>
                <w:iCs/>
              </w:rPr>
              <w:t>“</w:t>
            </w:r>
            <w:r>
              <w:t xml:space="preserve">I feel like I can’t ask questions. No one is here to help me.” </w:t>
            </w:r>
          </w:p>
        </w:tc>
        <w:tc>
          <w:tcPr>
            <w:tcW w:w="2500" w:type="pct"/>
            <w:vAlign w:val="center"/>
          </w:tcPr>
          <w:p w14:paraId="595D5B47" w14:textId="1AABE39F" w:rsidR="00406823" w:rsidRPr="00406823" w:rsidRDefault="00406823" w:rsidP="004026B7">
            <w:pPr>
              <w:pStyle w:val="ListParagraph"/>
              <w:numPr>
                <w:ilvl w:val="0"/>
                <w:numId w:val="11"/>
              </w:numPr>
              <w:ind w:left="342"/>
              <w:rPr>
                <w:i/>
                <w:iCs/>
              </w:rPr>
            </w:pPr>
            <w:r>
              <w:t>I cannot get to my appointments. There is no transit there.</w:t>
            </w:r>
          </w:p>
          <w:p w14:paraId="5B375A32" w14:textId="77777777" w:rsidR="00406823" w:rsidRPr="00406823" w:rsidRDefault="00406823" w:rsidP="004026B7">
            <w:pPr>
              <w:pStyle w:val="ListParagraph"/>
              <w:numPr>
                <w:ilvl w:val="0"/>
                <w:numId w:val="11"/>
              </w:numPr>
              <w:ind w:left="342"/>
              <w:rPr>
                <w:i/>
                <w:iCs/>
              </w:rPr>
            </w:pPr>
            <w:r>
              <w:t>I just can’t make it to my appointments, and work both jobs, and watch my kids.</w:t>
            </w:r>
          </w:p>
          <w:p w14:paraId="58EA8F0D" w14:textId="77777777" w:rsidR="00406823" w:rsidRPr="00406823" w:rsidRDefault="00406823" w:rsidP="004026B7">
            <w:pPr>
              <w:pStyle w:val="ListParagraph"/>
              <w:numPr>
                <w:ilvl w:val="0"/>
                <w:numId w:val="11"/>
              </w:numPr>
              <w:ind w:left="342"/>
              <w:rPr>
                <w:i/>
                <w:iCs/>
              </w:rPr>
            </w:pPr>
            <w:r>
              <w:t xml:space="preserve">I don’t know how much longer I can balance </w:t>
            </w:r>
            <w:proofErr w:type="gramStart"/>
            <w:r>
              <w:t>all of</w:t>
            </w:r>
            <w:proofErr w:type="gramEnd"/>
            <w:r>
              <w:t xml:space="preserve"> these expectations. </w:t>
            </w:r>
          </w:p>
          <w:p w14:paraId="60FCDAFF" w14:textId="77777777" w:rsidR="00406823" w:rsidRPr="00406823" w:rsidRDefault="00406823" w:rsidP="004026B7">
            <w:pPr>
              <w:pStyle w:val="ListParagraph"/>
              <w:numPr>
                <w:ilvl w:val="0"/>
                <w:numId w:val="11"/>
              </w:numPr>
              <w:ind w:left="342"/>
              <w:rPr>
                <w:i/>
                <w:iCs/>
              </w:rPr>
            </w:pPr>
            <w:r>
              <w:t xml:space="preserve">There is no one available to help her. </w:t>
            </w:r>
          </w:p>
          <w:p w14:paraId="3A5EEC54" w14:textId="77777777" w:rsidR="00406823" w:rsidRPr="00721937" w:rsidRDefault="00406823" w:rsidP="004026B7">
            <w:pPr>
              <w:pStyle w:val="ListParagraph"/>
              <w:numPr>
                <w:ilvl w:val="0"/>
                <w:numId w:val="11"/>
              </w:numPr>
              <w:ind w:left="342"/>
              <w:rPr>
                <w:i/>
                <w:iCs/>
              </w:rPr>
            </w:pPr>
            <w:r>
              <w:t xml:space="preserve">The diversion program is not for African American mothers. </w:t>
            </w:r>
          </w:p>
          <w:p w14:paraId="61EAA972" w14:textId="3DE47006" w:rsidR="00721937" w:rsidRPr="002D5E21" w:rsidRDefault="00721937" w:rsidP="004026B7">
            <w:pPr>
              <w:pStyle w:val="ListParagraph"/>
              <w:numPr>
                <w:ilvl w:val="0"/>
                <w:numId w:val="11"/>
              </w:numPr>
              <w:ind w:left="342"/>
              <w:rPr>
                <w:i/>
                <w:iCs/>
              </w:rPr>
            </w:pPr>
            <w:r>
              <w:t xml:space="preserve">I don’t trust the courts, or this program. I feel discriminated against. </w:t>
            </w:r>
          </w:p>
        </w:tc>
      </w:tr>
      <w:tr w:rsidR="002D5E21" w14:paraId="56A184CB" w14:textId="77777777" w:rsidTr="002D5E21">
        <w:tc>
          <w:tcPr>
            <w:tcW w:w="2500" w:type="pct"/>
            <w:shd w:val="clear" w:color="auto" w:fill="008080"/>
          </w:tcPr>
          <w:p w14:paraId="20625189" w14:textId="77777777" w:rsidR="002D5E21" w:rsidRPr="005E560E" w:rsidRDefault="002D5E21" w:rsidP="004E1049">
            <w:pPr>
              <w:jc w:val="center"/>
              <w:rPr>
                <w:b/>
                <w:bCs/>
                <w:color w:val="FFFFFF" w:themeColor="background1"/>
              </w:rPr>
            </w:pPr>
            <w:r w:rsidRPr="005E560E">
              <w:rPr>
                <w:b/>
                <w:bCs/>
                <w:color w:val="FFFFFF" w:themeColor="background1"/>
              </w:rPr>
              <w:t>Does</w:t>
            </w:r>
          </w:p>
        </w:tc>
        <w:tc>
          <w:tcPr>
            <w:tcW w:w="2500" w:type="pct"/>
            <w:shd w:val="clear" w:color="auto" w:fill="008080"/>
          </w:tcPr>
          <w:p w14:paraId="76DEA65F" w14:textId="77777777" w:rsidR="002D5E21" w:rsidRPr="005E560E" w:rsidRDefault="002D5E21" w:rsidP="004026B7">
            <w:pPr>
              <w:ind w:left="342"/>
              <w:jc w:val="center"/>
              <w:rPr>
                <w:b/>
                <w:bCs/>
                <w:color w:val="FFFFFF" w:themeColor="background1"/>
              </w:rPr>
            </w:pPr>
            <w:r w:rsidRPr="005E560E">
              <w:rPr>
                <w:b/>
                <w:bCs/>
                <w:color w:val="FFFFFF" w:themeColor="background1"/>
              </w:rPr>
              <w:t>Feels</w:t>
            </w:r>
          </w:p>
        </w:tc>
      </w:tr>
      <w:tr w:rsidR="002D5E21" w14:paraId="1FFC2928" w14:textId="77777777" w:rsidTr="002D5E21">
        <w:trPr>
          <w:trHeight w:val="1152"/>
        </w:trPr>
        <w:tc>
          <w:tcPr>
            <w:tcW w:w="2500" w:type="pct"/>
            <w:vAlign w:val="center"/>
          </w:tcPr>
          <w:p w14:paraId="2DC707B1" w14:textId="77777777" w:rsidR="002D5E21" w:rsidRDefault="002D5E21" w:rsidP="004026B7">
            <w:pPr>
              <w:pStyle w:val="ListParagraph"/>
              <w:numPr>
                <w:ilvl w:val="0"/>
                <w:numId w:val="13"/>
              </w:numPr>
              <w:ind w:left="342"/>
            </w:pPr>
            <w:r>
              <w:t xml:space="preserve">Frequently misses appointments. </w:t>
            </w:r>
          </w:p>
          <w:p w14:paraId="34AE842F" w14:textId="77777777" w:rsidR="00406823" w:rsidRDefault="00406823" w:rsidP="004026B7">
            <w:pPr>
              <w:pStyle w:val="ListParagraph"/>
              <w:numPr>
                <w:ilvl w:val="0"/>
                <w:numId w:val="13"/>
              </w:numPr>
              <w:ind w:left="342"/>
            </w:pPr>
            <w:r>
              <w:t xml:space="preserve">Works two jobs. </w:t>
            </w:r>
          </w:p>
          <w:p w14:paraId="17981FD8" w14:textId="77777777" w:rsidR="00406823" w:rsidRDefault="00406823" w:rsidP="004026B7">
            <w:pPr>
              <w:pStyle w:val="ListParagraph"/>
              <w:numPr>
                <w:ilvl w:val="0"/>
                <w:numId w:val="13"/>
              </w:numPr>
              <w:ind w:left="342"/>
            </w:pPr>
            <w:r>
              <w:t>Cares for two children as single mother.</w:t>
            </w:r>
          </w:p>
          <w:p w14:paraId="1B56F520" w14:textId="77777777" w:rsidR="00406823" w:rsidRDefault="00406823" w:rsidP="004026B7">
            <w:pPr>
              <w:pStyle w:val="ListParagraph"/>
              <w:numPr>
                <w:ilvl w:val="0"/>
                <w:numId w:val="13"/>
              </w:numPr>
              <w:ind w:left="342"/>
            </w:pPr>
            <w:r>
              <w:t xml:space="preserve">Avoids contact with case worker and court as much as possible. </w:t>
            </w:r>
          </w:p>
          <w:p w14:paraId="0D704A5F" w14:textId="0B924E30" w:rsidR="00406823" w:rsidRPr="002D5E21" w:rsidRDefault="00406823" w:rsidP="004026B7">
            <w:pPr>
              <w:pStyle w:val="ListParagraph"/>
              <w:numPr>
                <w:ilvl w:val="0"/>
                <w:numId w:val="13"/>
              </w:numPr>
              <w:ind w:left="342"/>
            </w:pPr>
            <w:r>
              <w:t>Completes minimum requirements for interaction with program staff.</w:t>
            </w:r>
          </w:p>
        </w:tc>
        <w:tc>
          <w:tcPr>
            <w:tcW w:w="2500" w:type="pct"/>
            <w:vAlign w:val="center"/>
          </w:tcPr>
          <w:p w14:paraId="1CAAF103" w14:textId="77777777" w:rsidR="002D5E21" w:rsidRPr="002D5E21" w:rsidRDefault="002D5E21" w:rsidP="004026B7">
            <w:pPr>
              <w:pStyle w:val="ListParagraph"/>
              <w:numPr>
                <w:ilvl w:val="0"/>
                <w:numId w:val="12"/>
              </w:numPr>
              <w:ind w:left="342"/>
              <w:rPr>
                <w:i/>
                <w:iCs/>
              </w:rPr>
            </w:pPr>
            <w:r>
              <w:t xml:space="preserve">Enrollment was frustrating. </w:t>
            </w:r>
          </w:p>
          <w:p w14:paraId="498852F8" w14:textId="77777777" w:rsidR="002D5E21" w:rsidRPr="002D5E21" w:rsidRDefault="002D5E21" w:rsidP="004026B7">
            <w:pPr>
              <w:pStyle w:val="ListParagraph"/>
              <w:numPr>
                <w:ilvl w:val="0"/>
                <w:numId w:val="12"/>
              </w:numPr>
              <w:ind w:left="342"/>
              <w:rPr>
                <w:i/>
                <w:iCs/>
              </w:rPr>
            </w:pPr>
            <w:r>
              <w:t xml:space="preserve">Relived she won’t have to go to jail. </w:t>
            </w:r>
          </w:p>
          <w:p w14:paraId="3E45B054" w14:textId="77777777" w:rsidR="002D5E21" w:rsidRPr="00406823" w:rsidRDefault="002D5E21" w:rsidP="004026B7">
            <w:pPr>
              <w:pStyle w:val="ListParagraph"/>
              <w:numPr>
                <w:ilvl w:val="0"/>
                <w:numId w:val="12"/>
              </w:numPr>
              <w:ind w:left="342"/>
              <w:rPr>
                <w:i/>
                <w:iCs/>
              </w:rPr>
            </w:pPr>
            <w:r>
              <w:t xml:space="preserve">Worried about meeting the requirements of the program with </w:t>
            </w:r>
            <w:proofErr w:type="gramStart"/>
            <w:r>
              <w:t>all of</w:t>
            </w:r>
            <w:proofErr w:type="gramEnd"/>
            <w:r>
              <w:t xml:space="preserve"> the challenges in access, etc.</w:t>
            </w:r>
          </w:p>
          <w:p w14:paraId="3F9CD1FD" w14:textId="77777777" w:rsidR="00406823" w:rsidRPr="00406823" w:rsidRDefault="00406823" w:rsidP="004026B7">
            <w:pPr>
              <w:pStyle w:val="ListParagraph"/>
              <w:numPr>
                <w:ilvl w:val="0"/>
                <w:numId w:val="12"/>
              </w:numPr>
              <w:ind w:left="342"/>
              <w:rPr>
                <w:i/>
                <w:iCs/>
              </w:rPr>
            </w:pPr>
            <w:r>
              <w:t>Concerned about time away from work, lost wages, and money spent on childcare.</w:t>
            </w:r>
          </w:p>
          <w:p w14:paraId="53394FDB" w14:textId="77777777" w:rsidR="00406823" w:rsidRPr="00406823" w:rsidRDefault="00406823" w:rsidP="004026B7">
            <w:pPr>
              <w:pStyle w:val="ListParagraph"/>
              <w:numPr>
                <w:ilvl w:val="0"/>
                <w:numId w:val="12"/>
              </w:numPr>
              <w:ind w:left="342"/>
              <w:rPr>
                <w:i/>
                <w:iCs/>
              </w:rPr>
            </w:pPr>
            <w:r>
              <w:t>Free of losing her job</w:t>
            </w:r>
          </w:p>
          <w:p w14:paraId="33A8F5D7" w14:textId="77777777" w:rsidR="00406823" w:rsidRPr="00406823" w:rsidRDefault="00406823" w:rsidP="004026B7">
            <w:pPr>
              <w:pStyle w:val="ListParagraph"/>
              <w:numPr>
                <w:ilvl w:val="0"/>
                <w:numId w:val="12"/>
              </w:numPr>
              <w:ind w:left="342"/>
              <w:rPr>
                <w:i/>
                <w:iCs/>
              </w:rPr>
            </w:pPr>
            <w:r>
              <w:t>Exhaustion, confusion</w:t>
            </w:r>
          </w:p>
          <w:p w14:paraId="5D67AA89" w14:textId="1A710114" w:rsidR="00406823" w:rsidRPr="00406823" w:rsidRDefault="00406823" w:rsidP="004026B7">
            <w:pPr>
              <w:pStyle w:val="ListParagraph"/>
              <w:numPr>
                <w:ilvl w:val="0"/>
                <w:numId w:val="12"/>
              </w:numPr>
              <w:ind w:left="342"/>
              <w:rPr>
                <w:i/>
                <w:iCs/>
              </w:rPr>
            </w:pPr>
            <w:r>
              <w:t>Distrusts program staff, as she feels that the justice system discriminates against African Americans</w:t>
            </w:r>
          </w:p>
          <w:p w14:paraId="27E1E432" w14:textId="64CE4DF9" w:rsidR="00406823" w:rsidRPr="00406823" w:rsidRDefault="00406823" w:rsidP="004026B7">
            <w:pPr>
              <w:pStyle w:val="ListParagraph"/>
              <w:numPr>
                <w:ilvl w:val="0"/>
                <w:numId w:val="12"/>
              </w:numPr>
              <w:ind w:left="342"/>
              <w:rPr>
                <w:i/>
                <w:iCs/>
              </w:rPr>
            </w:pPr>
            <w:r>
              <w:t xml:space="preserve">Feels alone, with no support </w:t>
            </w:r>
          </w:p>
        </w:tc>
      </w:tr>
      <w:tr w:rsidR="002D5E21" w14:paraId="4BF9F7EA" w14:textId="77777777" w:rsidTr="002D5E21">
        <w:trPr>
          <w:trHeight w:val="58"/>
        </w:trPr>
        <w:tc>
          <w:tcPr>
            <w:tcW w:w="2500" w:type="pct"/>
            <w:shd w:val="clear" w:color="auto" w:fill="008080"/>
            <w:vAlign w:val="center"/>
          </w:tcPr>
          <w:p w14:paraId="27C3B8F4" w14:textId="77777777" w:rsidR="002D5E21" w:rsidRPr="0085661C" w:rsidRDefault="002D5E21" w:rsidP="004E1049">
            <w:pPr>
              <w:jc w:val="center"/>
              <w:rPr>
                <w:b/>
                <w:bCs/>
                <w:color w:val="FFFFFF" w:themeColor="background1"/>
              </w:rPr>
            </w:pPr>
            <w:r w:rsidRPr="0085661C">
              <w:rPr>
                <w:b/>
                <w:bCs/>
                <w:color w:val="FFFFFF" w:themeColor="background1"/>
              </w:rPr>
              <w:t>Needs</w:t>
            </w:r>
          </w:p>
        </w:tc>
        <w:tc>
          <w:tcPr>
            <w:tcW w:w="2500" w:type="pct"/>
            <w:shd w:val="clear" w:color="auto" w:fill="008080"/>
            <w:vAlign w:val="center"/>
          </w:tcPr>
          <w:p w14:paraId="1A9B1ED1" w14:textId="77777777" w:rsidR="002D5E21" w:rsidRPr="0085661C" w:rsidRDefault="002D5E21" w:rsidP="004E1049">
            <w:pPr>
              <w:jc w:val="center"/>
              <w:rPr>
                <w:b/>
                <w:bCs/>
                <w:color w:val="FFFFFF" w:themeColor="background1"/>
              </w:rPr>
            </w:pPr>
            <w:r w:rsidRPr="0085661C">
              <w:rPr>
                <w:b/>
                <w:bCs/>
                <w:color w:val="FFFFFF" w:themeColor="background1"/>
              </w:rPr>
              <w:t>Insights</w:t>
            </w:r>
          </w:p>
        </w:tc>
      </w:tr>
      <w:tr w:rsidR="002D5E21" w14:paraId="12A49E7A" w14:textId="77777777" w:rsidTr="002D5E21">
        <w:trPr>
          <w:trHeight w:val="1152"/>
        </w:trPr>
        <w:tc>
          <w:tcPr>
            <w:tcW w:w="2500" w:type="pct"/>
            <w:vAlign w:val="center"/>
          </w:tcPr>
          <w:p w14:paraId="118D3F26" w14:textId="77777777" w:rsidR="002D5E21" w:rsidRDefault="004026B7" w:rsidP="004026B7">
            <w:pPr>
              <w:pStyle w:val="ListParagraph"/>
              <w:numPr>
                <w:ilvl w:val="0"/>
                <w:numId w:val="12"/>
              </w:numPr>
              <w:ind w:left="342"/>
            </w:pPr>
            <w:r>
              <w:t xml:space="preserve">A way to get to appointments </w:t>
            </w:r>
          </w:p>
          <w:p w14:paraId="39A3AD94" w14:textId="2BD89FBF" w:rsidR="004026B7" w:rsidRDefault="004F3728" w:rsidP="004026B7">
            <w:pPr>
              <w:pStyle w:val="ListParagraph"/>
              <w:numPr>
                <w:ilvl w:val="0"/>
                <w:numId w:val="12"/>
              </w:numPr>
              <w:ind w:left="342"/>
            </w:pPr>
            <w:r>
              <w:t>Access to s</w:t>
            </w:r>
            <w:r w:rsidR="004026B7">
              <w:t>ervices near her home</w:t>
            </w:r>
          </w:p>
          <w:p w14:paraId="230F29CB" w14:textId="0E2BDC62" w:rsidR="004026B7" w:rsidRDefault="004F3728" w:rsidP="004026B7">
            <w:pPr>
              <w:pStyle w:val="ListParagraph"/>
              <w:numPr>
                <w:ilvl w:val="0"/>
                <w:numId w:val="12"/>
              </w:numPr>
              <w:ind w:left="342"/>
            </w:pPr>
            <w:r>
              <w:t>Ability to get c</w:t>
            </w:r>
            <w:r w:rsidR="004026B7">
              <w:t xml:space="preserve">hildcare </w:t>
            </w:r>
            <w:r>
              <w:t>during appointments</w:t>
            </w:r>
          </w:p>
          <w:p w14:paraId="4BDDACF2" w14:textId="48952E93" w:rsidR="004026B7" w:rsidRDefault="004F3728" w:rsidP="004026B7">
            <w:pPr>
              <w:pStyle w:val="ListParagraph"/>
              <w:numPr>
                <w:ilvl w:val="0"/>
                <w:numId w:val="12"/>
              </w:numPr>
              <w:ind w:left="342"/>
            </w:pPr>
            <w:r>
              <w:t>Someone to provide them e</w:t>
            </w:r>
            <w:r w:rsidR="004026B7">
              <w:t xml:space="preserve">motional support </w:t>
            </w:r>
          </w:p>
          <w:p w14:paraId="2668072B" w14:textId="58053514" w:rsidR="004026B7" w:rsidRDefault="004026B7" w:rsidP="003D77FD">
            <w:pPr>
              <w:pStyle w:val="ListParagraph"/>
              <w:numPr>
                <w:ilvl w:val="0"/>
                <w:numId w:val="12"/>
              </w:numPr>
              <w:ind w:left="342"/>
            </w:pPr>
            <w:r>
              <w:t>To be treated equally</w:t>
            </w:r>
            <w:r w:rsidR="004F3728">
              <w:t xml:space="preserve"> within the system</w:t>
            </w:r>
            <w:r>
              <w:t xml:space="preserve"> </w:t>
            </w:r>
          </w:p>
          <w:p w14:paraId="4FA8AA7E" w14:textId="04973ACD" w:rsidR="004026B7" w:rsidRPr="004026B7" w:rsidRDefault="00392F48" w:rsidP="004026B7">
            <w:pPr>
              <w:pStyle w:val="ListParagraph"/>
              <w:numPr>
                <w:ilvl w:val="0"/>
                <w:numId w:val="12"/>
              </w:numPr>
              <w:ind w:left="342"/>
            </w:pPr>
            <w:r>
              <w:t>To have j</w:t>
            </w:r>
            <w:r w:rsidR="004026B7">
              <w:t xml:space="preserve">ob stability </w:t>
            </w:r>
          </w:p>
        </w:tc>
        <w:tc>
          <w:tcPr>
            <w:tcW w:w="2500" w:type="pct"/>
            <w:vAlign w:val="center"/>
          </w:tcPr>
          <w:p w14:paraId="082E85C3" w14:textId="0A384EB6" w:rsidR="004026B7" w:rsidRDefault="00DC053B" w:rsidP="004026B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42"/>
            </w:pPr>
            <w:r>
              <w:t xml:space="preserve">They moved the bus stop outside of the </w:t>
            </w:r>
            <w:proofErr w:type="gramStart"/>
            <w:r>
              <w:t>99999 zip</w:t>
            </w:r>
            <w:proofErr w:type="gramEnd"/>
            <w:r>
              <w:t xml:space="preserve"> code. </w:t>
            </w:r>
          </w:p>
          <w:p w14:paraId="247FEE86" w14:textId="6BDA7D27" w:rsidR="00DC053B" w:rsidRDefault="00DC053B" w:rsidP="004026B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42"/>
            </w:pPr>
            <w:r>
              <w:t xml:space="preserve">Kids aren’t allowed at SUD appointments </w:t>
            </w:r>
          </w:p>
          <w:p w14:paraId="3893D7D9" w14:textId="37752FF1" w:rsidR="00DC053B" w:rsidRDefault="00DC053B" w:rsidP="004026B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42"/>
            </w:pPr>
            <w:r>
              <w:t>There are no SUD services in the 99999</w:t>
            </w:r>
          </w:p>
          <w:p w14:paraId="14A17F7D" w14:textId="0C2A015C" w:rsidR="002D5E21" w:rsidRPr="004026B7" w:rsidRDefault="00DC053B" w:rsidP="00DC053B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42"/>
            </w:pPr>
            <w:r>
              <w:t xml:space="preserve">Says this program is important, but minimally participants because of mistrust of system </w:t>
            </w:r>
          </w:p>
        </w:tc>
      </w:tr>
    </w:tbl>
    <w:p w14:paraId="21968468" w14:textId="0F9DACAD" w:rsidR="002D5E21" w:rsidRDefault="002D5E21" w:rsidP="009C771C">
      <w:pPr>
        <w:spacing w:line="600" w:lineRule="auto"/>
        <w:ind w:firstLine="720"/>
        <w:rPr>
          <w:b/>
          <w:bCs/>
          <w:color w:val="000000" w:themeColor="text1"/>
          <w:sz w:val="28"/>
          <w:szCs w:val="28"/>
        </w:rPr>
      </w:pPr>
    </w:p>
    <w:p w14:paraId="3AD22D5C" w14:textId="1945529B" w:rsidR="00DC053B" w:rsidRDefault="00DC053B" w:rsidP="00DC053B">
      <w:r>
        <w:rPr>
          <w:b/>
          <w:bCs/>
          <w:sz w:val="28"/>
          <w:szCs w:val="28"/>
        </w:rPr>
        <w:t xml:space="preserve">Example </w:t>
      </w:r>
      <w:r w:rsidRPr="00C31C6F">
        <w:rPr>
          <w:b/>
          <w:bCs/>
          <w:sz w:val="28"/>
          <w:szCs w:val="28"/>
        </w:rPr>
        <w:t>Identify Insights</w:t>
      </w:r>
      <w:r>
        <w:rPr>
          <w:b/>
          <w:bCs/>
          <w:sz w:val="28"/>
          <w:szCs w:val="28"/>
        </w:rPr>
        <w:t xml:space="preserve"> Statements: </w:t>
      </w:r>
    </w:p>
    <w:p w14:paraId="7A74A9FC" w14:textId="77777777" w:rsidR="00614034" w:rsidRDefault="00614034" w:rsidP="00614034">
      <w:pPr>
        <w:spacing w:line="360" w:lineRule="auto"/>
        <w:ind w:left="720"/>
      </w:pPr>
    </w:p>
    <w:p w14:paraId="4F76E216" w14:textId="12F92106" w:rsidR="00DC053B" w:rsidRPr="00614034" w:rsidRDefault="00DC053B" w:rsidP="00614034">
      <w:pPr>
        <w:spacing w:line="360" w:lineRule="auto"/>
        <w:ind w:left="720"/>
        <w:rPr>
          <w:sz w:val="28"/>
          <w:szCs w:val="28"/>
        </w:rPr>
      </w:pPr>
      <w:r w:rsidRPr="00614034">
        <w:rPr>
          <w:sz w:val="28"/>
          <w:szCs w:val="28"/>
        </w:rPr>
        <w:t xml:space="preserve">This </w:t>
      </w:r>
      <w:r w:rsidRPr="00614034">
        <w:rPr>
          <w:sz w:val="28"/>
          <w:szCs w:val="28"/>
          <w:u w:val="single"/>
        </w:rPr>
        <w:t>African American mother</w:t>
      </w:r>
      <w:r w:rsidRPr="00614034">
        <w:rPr>
          <w:sz w:val="28"/>
          <w:szCs w:val="28"/>
        </w:rPr>
        <w:t xml:space="preserve"> needs </w:t>
      </w:r>
      <w:r w:rsidRPr="00614034">
        <w:rPr>
          <w:sz w:val="28"/>
          <w:szCs w:val="28"/>
          <w:u w:val="single"/>
        </w:rPr>
        <w:t>a way to get to her appointments</w:t>
      </w:r>
      <w:r w:rsidRPr="00614034">
        <w:rPr>
          <w:sz w:val="28"/>
          <w:szCs w:val="28"/>
        </w:rPr>
        <w:t xml:space="preserve">, because unexpectedly in her world </w:t>
      </w:r>
      <w:r w:rsidRPr="00614034">
        <w:rPr>
          <w:sz w:val="28"/>
          <w:szCs w:val="28"/>
          <w:u w:val="single"/>
        </w:rPr>
        <w:t xml:space="preserve">they closed the only bus stop in the </w:t>
      </w:r>
      <w:proofErr w:type="gramStart"/>
      <w:r w:rsidRPr="00614034">
        <w:rPr>
          <w:sz w:val="28"/>
          <w:szCs w:val="28"/>
          <w:u w:val="single"/>
        </w:rPr>
        <w:t>99999 zip</w:t>
      </w:r>
      <w:proofErr w:type="gramEnd"/>
      <w:r w:rsidRPr="00614034">
        <w:rPr>
          <w:sz w:val="28"/>
          <w:szCs w:val="28"/>
          <w:u w:val="single"/>
        </w:rPr>
        <w:t xml:space="preserve"> code</w:t>
      </w:r>
      <w:r w:rsidRPr="00614034">
        <w:rPr>
          <w:sz w:val="28"/>
          <w:szCs w:val="28"/>
        </w:rPr>
        <w:t xml:space="preserve">. </w:t>
      </w:r>
    </w:p>
    <w:p w14:paraId="41CAA759" w14:textId="77777777" w:rsidR="00614034" w:rsidRPr="00614034" w:rsidRDefault="00614034" w:rsidP="00614034">
      <w:pPr>
        <w:spacing w:line="360" w:lineRule="auto"/>
        <w:ind w:left="720"/>
        <w:rPr>
          <w:sz w:val="28"/>
          <w:szCs w:val="28"/>
        </w:rPr>
      </w:pPr>
    </w:p>
    <w:p w14:paraId="3EA35313" w14:textId="670E778B" w:rsidR="00DC053B" w:rsidRDefault="00DC053B" w:rsidP="00614034">
      <w:pPr>
        <w:spacing w:line="360" w:lineRule="auto"/>
        <w:ind w:left="720"/>
      </w:pPr>
      <w:bookmarkStart w:id="0" w:name="_GoBack"/>
      <w:r w:rsidRPr="00614034">
        <w:rPr>
          <w:sz w:val="28"/>
          <w:szCs w:val="28"/>
        </w:rPr>
        <w:t xml:space="preserve">This </w:t>
      </w:r>
      <w:r w:rsidRPr="00614034">
        <w:rPr>
          <w:sz w:val="28"/>
          <w:szCs w:val="28"/>
          <w:u w:val="single"/>
        </w:rPr>
        <w:t>African American mother</w:t>
      </w:r>
      <w:r w:rsidRPr="00614034">
        <w:rPr>
          <w:sz w:val="28"/>
          <w:szCs w:val="28"/>
        </w:rPr>
        <w:t xml:space="preserve"> needs </w:t>
      </w:r>
      <w:r w:rsidRPr="00614034">
        <w:rPr>
          <w:sz w:val="28"/>
          <w:szCs w:val="28"/>
          <w:u w:val="single"/>
        </w:rPr>
        <w:t xml:space="preserve">to feel </w:t>
      </w:r>
      <w:r w:rsidR="00F82EC2">
        <w:rPr>
          <w:sz w:val="28"/>
          <w:szCs w:val="28"/>
          <w:u w:val="single"/>
        </w:rPr>
        <w:t>like the court systems are fair and just</w:t>
      </w:r>
      <w:r w:rsidRPr="00614034">
        <w:rPr>
          <w:sz w:val="28"/>
          <w:szCs w:val="28"/>
        </w:rPr>
        <w:t xml:space="preserve">, because unexpectedly in her world </w:t>
      </w:r>
      <w:r w:rsidRPr="00614034">
        <w:rPr>
          <w:sz w:val="28"/>
          <w:szCs w:val="28"/>
          <w:u w:val="single"/>
        </w:rPr>
        <w:t>there is a history of diversion programs like this one, only benefiting whites</w:t>
      </w:r>
      <w:r w:rsidR="00F82EC2">
        <w:rPr>
          <w:sz w:val="28"/>
          <w:szCs w:val="28"/>
          <w:u w:val="single"/>
        </w:rPr>
        <w:t xml:space="preserve"> in her community</w:t>
      </w:r>
      <w:r>
        <w:t xml:space="preserve">. </w:t>
      </w:r>
    </w:p>
    <w:bookmarkEnd w:id="0"/>
    <w:p w14:paraId="22B7359F" w14:textId="5CC301BC" w:rsidR="0048574E" w:rsidRDefault="0048574E">
      <w:pPr>
        <w:rPr>
          <w:b/>
          <w:bCs/>
          <w:color w:val="000000" w:themeColor="text1"/>
          <w:sz w:val="28"/>
          <w:szCs w:val="28"/>
        </w:rPr>
      </w:pPr>
    </w:p>
    <w:sectPr w:rsidR="0048574E" w:rsidSect="0086710B">
      <w:headerReference w:type="default" r:id="rId8"/>
      <w:footerReference w:type="default" r:id="rId9"/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C6F81" w14:textId="77777777" w:rsidR="00762FBA" w:rsidRDefault="00762FBA" w:rsidP="00762FBA">
      <w:pPr>
        <w:spacing w:after="0" w:line="240" w:lineRule="auto"/>
      </w:pPr>
      <w:r>
        <w:separator/>
      </w:r>
    </w:p>
  </w:endnote>
  <w:endnote w:type="continuationSeparator" w:id="0">
    <w:p w14:paraId="0BA91303" w14:textId="77777777" w:rsidR="00762FBA" w:rsidRDefault="00762FBA" w:rsidP="0076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42AF0" w14:textId="2C87AA69" w:rsidR="00EC0B17" w:rsidRDefault="00EC0B17">
    <w:pPr>
      <w:pStyle w:val="Footer"/>
      <w:jc w:val="right"/>
    </w:pPr>
    <w:r>
      <w:t xml:space="preserve">Empathy Mapping Worksheet </w:t>
    </w:r>
    <w:sdt>
      <w:sdtPr>
        <w:id w:val="-16228378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0F7CDE1" w14:textId="77777777" w:rsidR="00EC0B17" w:rsidRDefault="00EC0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A9305" w14:textId="77777777" w:rsidR="00762FBA" w:rsidRDefault="00762FBA" w:rsidP="00762FBA">
      <w:pPr>
        <w:spacing w:after="0" w:line="240" w:lineRule="auto"/>
      </w:pPr>
      <w:r>
        <w:separator/>
      </w:r>
    </w:p>
  </w:footnote>
  <w:footnote w:type="continuationSeparator" w:id="0">
    <w:p w14:paraId="3D8B8D85" w14:textId="77777777" w:rsidR="00762FBA" w:rsidRDefault="00762FBA" w:rsidP="00762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EEBAB" w14:textId="2825EFBD" w:rsidR="00762FBA" w:rsidRDefault="00762FBA" w:rsidP="00762FB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6146B"/>
    <w:multiLevelType w:val="hybridMultilevel"/>
    <w:tmpl w:val="A3F6BCE8"/>
    <w:lvl w:ilvl="0" w:tplc="42D8E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25ED"/>
    <w:multiLevelType w:val="hybridMultilevel"/>
    <w:tmpl w:val="30907D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833DB"/>
    <w:multiLevelType w:val="hybridMultilevel"/>
    <w:tmpl w:val="9C142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37F3"/>
    <w:multiLevelType w:val="hybridMultilevel"/>
    <w:tmpl w:val="FCCA7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84789"/>
    <w:multiLevelType w:val="hybridMultilevel"/>
    <w:tmpl w:val="213E9932"/>
    <w:lvl w:ilvl="0" w:tplc="B0DA2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AE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282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F0F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E6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C2F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DE9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A0E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A20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963FF5"/>
    <w:multiLevelType w:val="hybridMultilevel"/>
    <w:tmpl w:val="7E969E46"/>
    <w:lvl w:ilvl="0" w:tplc="42D8E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D30C5"/>
    <w:multiLevelType w:val="hybridMultilevel"/>
    <w:tmpl w:val="4E50E7A4"/>
    <w:lvl w:ilvl="0" w:tplc="42D8E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3771C"/>
    <w:multiLevelType w:val="hybridMultilevel"/>
    <w:tmpl w:val="9E92E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741E8"/>
    <w:multiLevelType w:val="hybridMultilevel"/>
    <w:tmpl w:val="5D921C56"/>
    <w:lvl w:ilvl="0" w:tplc="42D8E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72155"/>
    <w:multiLevelType w:val="hybridMultilevel"/>
    <w:tmpl w:val="1D84AB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3E45"/>
    <w:multiLevelType w:val="hybridMultilevel"/>
    <w:tmpl w:val="5082DCE8"/>
    <w:lvl w:ilvl="0" w:tplc="42D8E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7302C"/>
    <w:multiLevelType w:val="hybridMultilevel"/>
    <w:tmpl w:val="AD52A52E"/>
    <w:lvl w:ilvl="0" w:tplc="42D8E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645EA"/>
    <w:multiLevelType w:val="hybridMultilevel"/>
    <w:tmpl w:val="D402ED78"/>
    <w:lvl w:ilvl="0" w:tplc="42D8E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41FA9"/>
    <w:multiLevelType w:val="hybridMultilevel"/>
    <w:tmpl w:val="F77038B4"/>
    <w:lvl w:ilvl="0" w:tplc="1318FC0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A4CE6"/>
    <w:multiLevelType w:val="hybridMultilevel"/>
    <w:tmpl w:val="AC4EA65A"/>
    <w:lvl w:ilvl="0" w:tplc="42D8E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DA"/>
    <w:rsid w:val="00155982"/>
    <w:rsid w:val="00155C69"/>
    <w:rsid w:val="001F459F"/>
    <w:rsid w:val="00207255"/>
    <w:rsid w:val="00217A3D"/>
    <w:rsid w:val="00236B5C"/>
    <w:rsid w:val="002440E3"/>
    <w:rsid w:val="002563C8"/>
    <w:rsid w:val="00260B43"/>
    <w:rsid w:val="002C1DE4"/>
    <w:rsid w:val="002D5E21"/>
    <w:rsid w:val="00392F48"/>
    <w:rsid w:val="003F2317"/>
    <w:rsid w:val="004026B7"/>
    <w:rsid w:val="00406823"/>
    <w:rsid w:val="00435DC1"/>
    <w:rsid w:val="00462132"/>
    <w:rsid w:val="0048574E"/>
    <w:rsid w:val="004F2751"/>
    <w:rsid w:val="004F3728"/>
    <w:rsid w:val="00574EC8"/>
    <w:rsid w:val="005E560E"/>
    <w:rsid w:val="005F708A"/>
    <w:rsid w:val="00612719"/>
    <w:rsid w:val="00614034"/>
    <w:rsid w:val="00651765"/>
    <w:rsid w:val="00681002"/>
    <w:rsid w:val="006C568C"/>
    <w:rsid w:val="00721937"/>
    <w:rsid w:val="00723B0F"/>
    <w:rsid w:val="007428CD"/>
    <w:rsid w:val="00762FBA"/>
    <w:rsid w:val="0077477F"/>
    <w:rsid w:val="007B6CC8"/>
    <w:rsid w:val="007C4284"/>
    <w:rsid w:val="007D3BF1"/>
    <w:rsid w:val="0085661C"/>
    <w:rsid w:val="0086710B"/>
    <w:rsid w:val="008A355A"/>
    <w:rsid w:val="008F4222"/>
    <w:rsid w:val="009101E9"/>
    <w:rsid w:val="00950346"/>
    <w:rsid w:val="009960B7"/>
    <w:rsid w:val="009C771C"/>
    <w:rsid w:val="009D4A8B"/>
    <w:rsid w:val="00A11884"/>
    <w:rsid w:val="00A2545F"/>
    <w:rsid w:val="00A353DC"/>
    <w:rsid w:val="00AB551C"/>
    <w:rsid w:val="00AB6D45"/>
    <w:rsid w:val="00B005E9"/>
    <w:rsid w:val="00B03F86"/>
    <w:rsid w:val="00B77388"/>
    <w:rsid w:val="00BD6002"/>
    <w:rsid w:val="00C05DAB"/>
    <w:rsid w:val="00C119F7"/>
    <w:rsid w:val="00C31C6F"/>
    <w:rsid w:val="00C531A6"/>
    <w:rsid w:val="00C8098A"/>
    <w:rsid w:val="00CF1AB0"/>
    <w:rsid w:val="00D02948"/>
    <w:rsid w:val="00D571EA"/>
    <w:rsid w:val="00D71600"/>
    <w:rsid w:val="00DB1C74"/>
    <w:rsid w:val="00DC053B"/>
    <w:rsid w:val="00DF18DA"/>
    <w:rsid w:val="00E2470B"/>
    <w:rsid w:val="00E73E8C"/>
    <w:rsid w:val="00E7494A"/>
    <w:rsid w:val="00EB3EAF"/>
    <w:rsid w:val="00EC0B17"/>
    <w:rsid w:val="00F1748B"/>
    <w:rsid w:val="00F35898"/>
    <w:rsid w:val="00F82EC2"/>
    <w:rsid w:val="00F9758D"/>
    <w:rsid w:val="00FA56E5"/>
    <w:rsid w:val="00FB3DCE"/>
    <w:rsid w:val="00FD27B4"/>
    <w:rsid w:val="00FF147D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7C548D4"/>
  <w15:chartTrackingRefBased/>
  <w15:docId w15:val="{6A54FE85-A42B-431A-858D-3219B02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3B"/>
  </w:style>
  <w:style w:type="paragraph" w:styleId="Heading1">
    <w:name w:val="heading 1"/>
    <w:basedOn w:val="Normal"/>
    <w:next w:val="Normal"/>
    <w:link w:val="Heading1Char"/>
    <w:uiPriority w:val="9"/>
    <w:qFormat/>
    <w:rsid w:val="00762F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17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62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6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FBA"/>
  </w:style>
  <w:style w:type="paragraph" w:styleId="Footer">
    <w:name w:val="footer"/>
    <w:basedOn w:val="Normal"/>
    <w:link w:val="FooterChar"/>
    <w:uiPriority w:val="99"/>
    <w:unhideWhenUsed/>
    <w:rsid w:val="0076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FBA"/>
  </w:style>
  <w:style w:type="paragraph" w:styleId="ListParagraph">
    <w:name w:val="List Paragraph"/>
    <w:basedOn w:val="Normal"/>
    <w:uiPriority w:val="34"/>
    <w:qFormat/>
    <w:rsid w:val="00723B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0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3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4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721">
                      <w:marLeft w:val="960"/>
                      <w:marRight w:val="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7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7217">
                  <w:marLeft w:val="960"/>
                  <w:marRight w:val="9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3260">
                          <w:marLeft w:val="0"/>
                          <w:marRight w:val="0"/>
                          <w:marTop w:val="1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0992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78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34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5089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999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36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64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3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11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06F4-6418-4FB8-B011-969D0A58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Verma</dc:creator>
  <cp:keywords/>
  <dc:description/>
  <cp:lastModifiedBy>Sarah Weller Pegna</cp:lastModifiedBy>
  <cp:revision>2</cp:revision>
  <dcterms:created xsi:type="dcterms:W3CDTF">2020-03-02T01:33:00Z</dcterms:created>
  <dcterms:modified xsi:type="dcterms:W3CDTF">2020-03-02T01:33:00Z</dcterms:modified>
</cp:coreProperties>
</file>